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01" w:rsidRDefault="00D11501" w:rsidP="00D11501">
      <w:pPr>
        <w:tabs>
          <w:tab w:val="left" w:pos="142"/>
        </w:tabs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D11501" w:rsidRDefault="00D11501" w:rsidP="00D11501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do Warunków przetargowych</w:t>
      </w:r>
    </w:p>
    <w:p w:rsidR="00D11501" w:rsidRDefault="00D11501" w:rsidP="00D11501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po zmianach z dn. </w:t>
      </w:r>
      <w:r w:rsidRPr="00723CDB">
        <w:rPr>
          <w:rFonts w:ascii="Times New Roman" w:hAnsi="Times New Roman"/>
          <w:b/>
          <w:bCs/>
          <w:sz w:val="22"/>
        </w:rPr>
        <w:t>30.11</w:t>
      </w:r>
      <w:r>
        <w:rPr>
          <w:rFonts w:ascii="Times New Roman" w:hAnsi="Times New Roman"/>
          <w:b/>
          <w:bCs/>
          <w:sz w:val="22"/>
        </w:rPr>
        <w:t>.2021 r.</w:t>
      </w:r>
    </w:p>
    <w:p w:rsidR="00D11501" w:rsidRDefault="00D11501" w:rsidP="00127213">
      <w:pPr>
        <w:jc w:val="right"/>
        <w:rPr>
          <w:i/>
          <w:iCs/>
          <w:sz w:val="22"/>
          <w:szCs w:val="22"/>
        </w:rPr>
      </w:pPr>
      <w:r w:rsidRPr="00B233EF">
        <w:rPr>
          <w:i/>
          <w:iCs/>
          <w:sz w:val="22"/>
          <w:szCs w:val="22"/>
        </w:rPr>
        <w:t>(wzór)</w:t>
      </w:r>
    </w:p>
    <w:p w:rsidR="00D11501" w:rsidRPr="00B233EF" w:rsidRDefault="00D11501" w:rsidP="00D11501">
      <w:pPr>
        <w:jc w:val="right"/>
        <w:rPr>
          <w:i/>
          <w:iCs/>
          <w:sz w:val="22"/>
          <w:szCs w:val="22"/>
        </w:rPr>
      </w:pPr>
    </w:p>
    <w:p w:rsidR="00D11501" w:rsidRDefault="00D11501" w:rsidP="00D11501">
      <w:pPr>
        <w:pStyle w:val="Nagwek2"/>
        <w:rPr>
          <w:bCs/>
        </w:rPr>
      </w:pPr>
      <w:r>
        <w:rPr>
          <w:bCs/>
        </w:rPr>
        <w:t>Specyfikacja oferowanego przedmiotu zamówienia</w:t>
      </w:r>
    </w:p>
    <w:p w:rsidR="00D11501" w:rsidRDefault="00D11501" w:rsidP="00D11501">
      <w:pPr>
        <w:pStyle w:val="Nagwek2"/>
        <w:rPr>
          <w:bCs/>
        </w:rPr>
      </w:pPr>
      <w:r>
        <w:rPr>
          <w:bCs/>
        </w:rPr>
        <w:t>w</w:t>
      </w:r>
      <w:r w:rsidRPr="00195986">
        <w:rPr>
          <w:bCs/>
        </w:rPr>
        <w:t xml:space="preserve"> postępowaniu </w:t>
      </w:r>
      <w:r>
        <w:rPr>
          <w:bCs/>
        </w:rPr>
        <w:t xml:space="preserve">o udzielenie zamówienia publicznego </w:t>
      </w:r>
      <w:r w:rsidRPr="00195986">
        <w:rPr>
          <w:bCs/>
        </w:rPr>
        <w:t>nr ZP/K</w:t>
      </w:r>
      <w:r>
        <w:rPr>
          <w:bCs/>
        </w:rPr>
        <w:t>C-16</w:t>
      </w:r>
      <w:r w:rsidRPr="00195986">
        <w:rPr>
          <w:bCs/>
        </w:rPr>
        <w:t xml:space="preserve">/2021 </w:t>
      </w:r>
    </w:p>
    <w:p w:rsidR="00D11501" w:rsidRDefault="00D11501" w:rsidP="00D11501">
      <w:pPr>
        <w:pStyle w:val="Nagwek2"/>
        <w:rPr>
          <w:bCs/>
        </w:rPr>
      </w:pPr>
      <w:r w:rsidRPr="00195986">
        <w:rPr>
          <w:bCs/>
        </w:rPr>
        <w:t>na „</w:t>
      </w:r>
      <w:r w:rsidRPr="00680F5D">
        <w:rPr>
          <w:bCs/>
          <w:iCs/>
        </w:rPr>
        <w:t xml:space="preserve">Dostawę </w:t>
      </w:r>
      <w:r w:rsidRPr="0073025C">
        <w:t>urządzeń chłodniczych</w:t>
      </w:r>
      <w:r w:rsidRPr="00195986">
        <w:rPr>
          <w:bCs/>
        </w:rPr>
        <w:t>”</w:t>
      </w:r>
    </w:p>
    <w:p w:rsidR="00D11501" w:rsidRPr="0073025C" w:rsidRDefault="00D11501" w:rsidP="00D11501">
      <w:pPr>
        <w:rPr>
          <w:sz w:val="22"/>
          <w:szCs w:val="22"/>
        </w:rPr>
      </w:pPr>
    </w:p>
    <w:p w:rsidR="00D11501" w:rsidRPr="003F49EB" w:rsidRDefault="00D11501" w:rsidP="00D11501">
      <w:pPr>
        <w:pStyle w:val="Tytu"/>
        <w:numPr>
          <w:ilvl w:val="3"/>
          <w:numId w:val="3"/>
        </w:numPr>
        <w:tabs>
          <w:tab w:val="left" w:pos="-4860"/>
          <w:tab w:val="left" w:pos="284"/>
        </w:tabs>
        <w:ind w:hanging="2760"/>
        <w:jc w:val="both"/>
        <w:rPr>
          <w:bCs w:val="0"/>
          <w:sz w:val="22"/>
          <w:u w:val="single"/>
        </w:rPr>
      </w:pPr>
      <w:r w:rsidRPr="003F49EB">
        <w:rPr>
          <w:bCs w:val="0"/>
          <w:sz w:val="22"/>
          <w:u w:val="single"/>
        </w:rPr>
        <w:t xml:space="preserve">Część </w:t>
      </w:r>
      <w:r>
        <w:rPr>
          <w:bCs w:val="0"/>
          <w:sz w:val="22"/>
          <w:u w:val="single"/>
        </w:rPr>
        <w:t xml:space="preserve">1 </w:t>
      </w:r>
      <w:r w:rsidRPr="003F49EB">
        <w:rPr>
          <w:bCs w:val="0"/>
          <w:sz w:val="22"/>
          <w:u w:val="single"/>
        </w:rPr>
        <w:t xml:space="preserve">- Dostawa zamrażarki </w:t>
      </w:r>
      <w:r>
        <w:rPr>
          <w:bCs w:val="0"/>
          <w:sz w:val="22"/>
          <w:u w:val="single"/>
        </w:rPr>
        <w:t>jednodrzwiowej do przechowywania osocza</w:t>
      </w:r>
      <w:r w:rsidRPr="003F49EB">
        <w:rPr>
          <w:bCs w:val="0"/>
          <w:sz w:val="22"/>
          <w:u w:val="single"/>
        </w:rPr>
        <w:t xml:space="preserve"> w ilości </w:t>
      </w:r>
      <w:r>
        <w:rPr>
          <w:bCs w:val="0"/>
          <w:sz w:val="22"/>
          <w:u w:val="single"/>
        </w:rPr>
        <w:t>2</w:t>
      </w:r>
      <w:r w:rsidRPr="003F49EB">
        <w:rPr>
          <w:bCs w:val="0"/>
          <w:sz w:val="22"/>
          <w:u w:val="single"/>
        </w:rPr>
        <w:t xml:space="preserve"> szt.</w:t>
      </w:r>
    </w:p>
    <w:p w:rsidR="00D11501" w:rsidRPr="00BC1E81" w:rsidRDefault="00D11501" w:rsidP="00D11501">
      <w:pPr>
        <w:pStyle w:val="Standard"/>
        <w:tabs>
          <w:tab w:val="left" w:pos="1570"/>
        </w:tabs>
        <w:ind w:left="1260" w:hanging="1260"/>
        <w:jc w:val="both"/>
        <w:rPr>
          <w:b/>
          <w:kern w:val="1"/>
          <w:sz w:val="16"/>
          <w:szCs w:val="16"/>
        </w:rPr>
      </w:pPr>
    </w:p>
    <w:p w:rsidR="00D11501" w:rsidRPr="001C58DB" w:rsidRDefault="00D11501" w:rsidP="00D11501">
      <w:pPr>
        <w:pStyle w:val="Standard"/>
        <w:numPr>
          <w:ilvl w:val="1"/>
          <w:numId w:val="1"/>
        </w:numPr>
        <w:tabs>
          <w:tab w:val="left" w:pos="284"/>
        </w:tabs>
        <w:spacing w:after="60"/>
        <w:ind w:left="1441" w:hanging="1157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cenowa: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134"/>
        <w:gridCol w:w="1276"/>
        <w:gridCol w:w="1276"/>
        <w:gridCol w:w="1559"/>
      </w:tblGrid>
      <w:tr w:rsidR="00D11501" w:rsidRPr="00B93C29" w:rsidTr="00037580">
        <w:tc>
          <w:tcPr>
            <w:tcW w:w="426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685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Zamawiana ilość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jednostkowa netto za </w:t>
            </w:r>
            <w:r>
              <w:rPr>
                <w:b/>
                <w:sz w:val="18"/>
                <w:szCs w:val="18"/>
              </w:rPr>
              <w:t>szt.</w:t>
            </w:r>
          </w:p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:rsidR="00D11501" w:rsidRPr="00B93C29" w:rsidRDefault="00D11501" w:rsidP="00037580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D11501" w:rsidRPr="00B93C29" w:rsidTr="00037580">
        <w:tc>
          <w:tcPr>
            <w:tcW w:w="426" w:type="dxa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Cs/>
                <w:sz w:val="14"/>
                <w:szCs w:val="14"/>
              </w:rPr>
            </w:pPr>
            <w:r w:rsidRPr="00B93C29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85" w:type="dxa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D11501" w:rsidRPr="00B93C29" w:rsidRDefault="00D11501" w:rsidP="00037580">
            <w:pPr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vAlign w:val="center"/>
          </w:tcPr>
          <w:p w:rsidR="00D11501" w:rsidRPr="00B93C29" w:rsidRDefault="00D11501" w:rsidP="00037580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5 = (2 x 3) + kwota podatku VAT</w:t>
            </w:r>
          </w:p>
        </w:tc>
      </w:tr>
      <w:tr w:rsidR="00D11501" w:rsidRPr="00B93C29" w:rsidTr="00037580">
        <w:tc>
          <w:tcPr>
            <w:tcW w:w="426" w:type="dxa"/>
            <w:vAlign w:val="center"/>
          </w:tcPr>
          <w:p w:rsidR="00D11501" w:rsidRPr="00B93C29" w:rsidRDefault="00D11501" w:rsidP="00037580">
            <w:pPr>
              <w:jc w:val="center"/>
              <w:rPr>
                <w:color w:val="000000"/>
                <w:sz w:val="18"/>
                <w:szCs w:val="18"/>
              </w:rPr>
            </w:pPr>
            <w:r w:rsidRPr="00B93C2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</w:t>
            </w:r>
          </w:p>
          <w:p w:rsidR="00D11501" w:rsidRDefault="00D11501" w:rsidP="0003758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</w:t>
            </w:r>
          </w:p>
          <w:p w:rsidR="00D11501" w:rsidRPr="001C58DB" w:rsidRDefault="00D11501" w:rsidP="0003758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11501" w:rsidRPr="00B93C29" w:rsidRDefault="00D11501" w:rsidP="00037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276" w:type="dxa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1501" w:rsidRPr="00B93C29" w:rsidTr="00037580">
        <w:tc>
          <w:tcPr>
            <w:tcW w:w="426" w:type="dxa"/>
            <w:vAlign w:val="center"/>
          </w:tcPr>
          <w:p w:rsidR="00D11501" w:rsidRPr="00B93C29" w:rsidRDefault="00D11501" w:rsidP="00037580">
            <w:pPr>
              <w:jc w:val="center"/>
              <w:rPr>
                <w:color w:val="000000"/>
                <w:sz w:val="18"/>
                <w:szCs w:val="18"/>
              </w:rPr>
            </w:pPr>
            <w:r w:rsidRPr="00B93C2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85" w:type="dxa"/>
            <w:vAlign w:val="center"/>
          </w:tcPr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</w:t>
            </w:r>
          </w:p>
          <w:p w:rsidR="00D11501" w:rsidRDefault="00D11501" w:rsidP="0003758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</w:t>
            </w:r>
          </w:p>
          <w:p w:rsidR="00D11501" w:rsidRPr="001C58DB" w:rsidRDefault="00D11501" w:rsidP="0003758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11501" w:rsidRPr="00B93C29" w:rsidRDefault="00D11501" w:rsidP="00037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276" w:type="dxa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1501" w:rsidRPr="00B93C29" w:rsidTr="00037580">
        <w:trPr>
          <w:trHeight w:val="505"/>
        </w:trPr>
        <w:tc>
          <w:tcPr>
            <w:tcW w:w="7797" w:type="dxa"/>
            <w:gridSpan w:val="5"/>
            <w:shd w:val="clear" w:color="auto" w:fill="F2F2F2"/>
            <w:vAlign w:val="center"/>
          </w:tcPr>
          <w:p w:rsidR="00D11501" w:rsidRPr="00B93C29" w:rsidRDefault="00D11501" w:rsidP="00037580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B93C29">
              <w:rPr>
                <w:b/>
                <w:sz w:val="19"/>
                <w:szCs w:val="19"/>
              </w:rPr>
              <w:t>Łączna wartość (suma poz. 1-</w:t>
            </w:r>
            <w:r>
              <w:rPr>
                <w:b/>
                <w:sz w:val="19"/>
                <w:szCs w:val="19"/>
              </w:rPr>
              <w:t>2</w:t>
            </w:r>
            <w:r w:rsidRPr="00B93C29">
              <w:rPr>
                <w:b/>
                <w:sz w:val="19"/>
                <w:szCs w:val="19"/>
              </w:rPr>
              <w:t>):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1501" w:rsidRPr="00B93C29" w:rsidRDefault="00D11501" w:rsidP="0003758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D11501" w:rsidRPr="00B93C29" w:rsidRDefault="00D11501" w:rsidP="00D11501">
      <w:pPr>
        <w:pStyle w:val="Standard"/>
        <w:jc w:val="both"/>
        <w:rPr>
          <w:b/>
          <w:kern w:val="2"/>
          <w:sz w:val="22"/>
          <w:szCs w:val="20"/>
        </w:rPr>
      </w:pPr>
    </w:p>
    <w:p w:rsidR="00D11501" w:rsidRPr="00C81499" w:rsidRDefault="00D11501" w:rsidP="00D11501">
      <w:pPr>
        <w:pStyle w:val="Standard"/>
        <w:tabs>
          <w:tab w:val="left" w:pos="1570"/>
        </w:tabs>
        <w:spacing w:after="60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2) Specyfikacja przedmiotowa:</w:t>
      </w:r>
    </w:p>
    <w:tbl>
      <w:tblPr>
        <w:tblW w:w="538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524"/>
        <w:gridCol w:w="1754"/>
        <w:gridCol w:w="2038"/>
      </w:tblGrid>
      <w:tr w:rsidR="00D11501" w:rsidRPr="00C81499" w:rsidTr="00127213">
        <w:trPr>
          <w:trHeight w:val="537"/>
        </w:trPr>
        <w:tc>
          <w:tcPr>
            <w:tcW w:w="224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pStyle w:val="Tabelapozycja"/>
              <w:rPr>
                <w:rFonts w:ascii="Times New Roman" w:hAnsi="Times New Roman"/>
                <w:b/>
                <w:sz w:val="20"/>
                <w:szCs w:val="18"/>
                <w:lang w:eastAsia="en-US"/>
              </w:rPr>
            </w:pPr>
            <w:r w:rsidRPr="00C81499">
              <w:rPr>
                <w:rFonts w:ascii="Times New Roman" w:hAnsi="Times New Roman"/>
                <w:b/>
                <w:sz w:val="20"/>
                <w:szCs w:val="18"/>
                <w:lang w:eastAsia="en-US"/>
              </w:rPr>
              <w:t>Lp.</w:t>
            </w:r>
          </w:p>
        </w:tc>
        <w:tc>
          <w:tcPr>
            <w:tcW w:w="2832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Wymagania minimalne Zamawiającego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ind w:left="-71"/>
              <w:jc w:val="center"/>
              <w:rPr>
                <w:b/>
                <w:bCs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 xml:space="preserve">Charakterystyka </w:t>
            </w:r>
          </w:p>
          <w:p w:rsidR="00D11501" w:rsidRPr="00C81499" w:rsidRDefault="00D11501" w:rsidP="00037580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>proponowanego przez Uczestnika przetargu wyrobu</w:t>
            </w:r>
          </w:p>
        </w:tc>
        <w:tc>
          <w:tcPr>
            <w:tcW w:w="1045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Uwagi</w:t>
            </w:r>
          </w:p>
        </w:tc>
      </w:tr>
      <w:tr w:rsidR="00D11501" w:rsidRPr="00C81499" w:rsidTr="00127213">
        <w:trPr>
          <w:trHeight w:val="420"/>
        </w:trPr>
        <w:tc>
          <w:tcPr>
            <w:tcW w:w="224" w:type="pct"/>
            <w:vAlign w:val="center"/>
          </w:tcPr>
          <w:p w:rsidR="00D11501" w:rsidRPr="00C81499" w:rsidRDefault="00D11501" w:rsidP="00D11501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11501" w:rsidRPr="00C563C1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C563C1">
              <w:rPr>
                <w:rFonts w:ascii="Times New Roman" w:hAnsi="Times New Roman" w:cs="Times New Roman"/>
                <w:szCs w:val="20"/>
              </w:rPr>
              <w:t>Zamrażarka jednodrzwiowa.</w:t>
            </w:r>
          </w:p>
        </w:tc>
        <w:tc>
          <w:tcPr>
            <w:tcW w:w="899" w:type="pct"/>
            <w:vAlign w:val="center"/>
          </w:tcPr>
          <w:p w:rsidR="00D11501" w:rsidRPr="00C563C1" w:rsidRDefault="00D11501" w:rsidP="00037580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  <w:vertAlign w:val="superscript"/>
              </w:rPr>
            </w:pPr>
          </w:p>
        </w:tc>
      </w:tr>
      <w:tr w:rsidR="00D11501" w:rsidRPr="00C81499" w:rsidTr="00127213">
        <w:trPr>
          <w:trHeight w:val="420"/>
        </w:trPr>
        <w:tc>
          <w:tcPr>
            <w:tcW w:w="224" w:type="pct"/>
            <w:vAlign w:val="center"/>
          </w:tcPr>
          <w:p w:rsidR="00D11501" w:rsidRPr="00C81499" w:rsidRDefault="00D11501" w:rsidP="00D11501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11501" w:rsidRPr="00127213" w:rsidRDefault="00127213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27213">
              <w:rPr>
                <w:rFonts w:ascii="Times New Roman" w:hAnsi="Times New Roman" w:cs="Times New Roman"/>
                <w:szCs w:val="20"/>
              </w:rPr>
              <w:t>Maksymalne wymiary zewnętrzne zamrażarki (szer. X wys. X gł.): 750-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>760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 mm X 2000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27213">
              <w:rPr>
                <w:rFonts w:ascii="Times New Roman" w:hAnsi="Times New Roman" w:cs="Times New Roman"/>
                <w:szCs w:val="20"/>
              </w:rPr>
              <w:t>mm X 830-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>890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 mm.</w:t>
            </w:r>
          </w:p>
        </w:tc>
        <w:tc>
          <w:tcPr>
            <w:tcW w:w="899" w:type="pct"/>
            <w:vAlign w:val="center"/>
          </w:tcPr>
          <w:p w:rsidR="00D11501" w:rsidRPr="00C563C1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zewnętrzne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D11501" w:rsidRPr="00C81499" w:rsidTr="00127213">
        <w:trPr>
          <w:trHeight w:val="420"/>
        </w:trPr>
        <w:tc>
          <w:tcPr>
            <w:tcW w:w="224" w:type="pct"/>
            <w:vAlign w:val="center"/>
          </w:tcPr>
          <w:p w:rsidR="00D11501" w:rsidRPr="00C81499" w:rsidRDefault="00D11501" w:rsidP="00D11501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11501" w:rsidRPr="00127213" w:rsidRDefault="00127213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27213">
              <w:rPr>
                <w:rFonts w:ascii="Times New Roman" w:hAnsi="Times New Roman" w:cs="Times New Roman"/>
                <w:szCs w:val="20"/>
              </w:rPr>
              <w:t xml:space="preserve">Pojemność całkowita zamrażarki: 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>450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 litrów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27213">
              <w:rPr>
                <w:rFonts w:ascii="Times New Roman" w:hAnsi="Times New Roman" w:cs="Times New Roman"/>
                <w:szCs w:val="20"/>
              </w:rPr>
              <w:t>– 600 litrów.</w:t>
            </w:r>
          </w:p>
        </w:tc>
        <w:tc>
          <w:tcPr>
            <w:tcW w:w="899" w:type="pct"/>
            <w:vAlign w:val="center"/>
          </w:tcPr>
          <w:p w:rsidR="00D11501" w:rsidRPr="00C563C1" w:rsidRDefault="00D11501" w:rsidP="00037580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  <w:vertAlign w:val="superscript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</w:t>
            </w:r>
            <w:r>
              <w:rPr>
                <w:color w:val="000000"/>
                <w:sz w:val="18"/>
                <w:szCs w:val="18"/>
              </w:rPr>
              <w:t>całkowita</w:t>
            </w:r>
            <w:r w:rsidRPr="00712549">
              <w:rPr>
                <w:color w:val="000000"/>
                <w:sz w:val="18"/>
                <w:szCs w:val="18"/>
              </w:rPr>
              <w:t xml:space="preserve">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27213" w:rsidRDefault="00127213" w:rsidP="00127213">
            <w:pPr>
              <w:jc w:val="both"/>
              <w:rPr>
                <w:sz w:val="20"/>
                <w:szCs w:val="20"/>
              </w:rPr>
            </w:pPr>
            <w:r w:rsidRPr="00127213">
              <w:rPr>
                <w:b/>
                <w:sz w:val="20"/>
                <w:szCs w:val="20"/>
              </w:rPr>
              <w:t>Ilość półek dzielących komorę zamrażarki: 4 (</w:t>
            </w:r>
            <w:r w:rsidRPr="00127213">
              <w:rPr>
                <w:b/>
                <w:bCs/>
                <w:sz w:val="20"/>
                <w:szCs w:val="20"/>
              </w:rPr>
              <w:t>cztery).</w:t>
            </w:r>
          </w:p>
        </w:tc>
        <w:tc>
          <w:tcPr>
            <w:tcW w:w="899" w:type="pct"/>
            <w:vAlign w:val="center"/>
          </w:tcPr>
          <w:p w:rsidR="00127213" w:rsidRPr="00C563C1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C81499" w:rsidRDefault="00127213" w:rsidP="00127213">
            <w:pPr>
              <w:rPr>
                <w:bCs/>
                <w:sz w:val="20"/>
                <w:szCs w:val="18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C563C1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C563C1">
              <w:rPr>
                <w:rFonts w:ascii="Times New Roman" w:hAnsi="Times New Roman" w:cs="Times New Roman"/>
                <w:szCs w:val="20"/>
              </w:rPr>
              <w:t>Minimalne wymiary komór (szer. X wys. X gł.): 450 mm X 250 mm X 550 mm.</w:t>
            </w:r>
          </w:p>
        </w:tc>
        <w:tc>
          <w:tcPr>
            <w:tcW w:w="899" w:type="pct"/>
            <w:vAlign w:val="center"/>
          </w:tcPr>
          <w:p w:rsidR="00127213" w:rsidRPr="00C563C1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45394B" w:rsidRDefault="00127213" w:rsidP="00127213">
            <w:pPr>
              <w:rPr>
                <w:bCs/>
                <w:sz w:val="18"/>
                <w:szCs w:val="18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</w:t>
            </w:r>
            <w:r>
              <w:rPr>
                <w:color w:val="000000"/>
                <w:sz w:val="18"/>
                <w:szCs w:val="18"/>
              </w:rPr>
              <w:t>komór</w:t>
            </w:r>
            <w:r w:rsidRPr="0071254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C563C1" w:rsidRDefault="00127213" w:rsidP="00127213">
            <w:pPr>
              <w:pStyle w:val="Zawartotabeli"/>
              <w:tabs>
                <w:tab w:val="left" w:pos="335"/>
              </w:tabs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C563C1">
              <w:rPr>
                <w:rFonts w:cs="Times New Roman"/>
                <w:sz w:val="20"/>
                <w:szCs w:val="20"/>
              </w:rPr>
              <w:t>Półki ze stali nierdzewnej.</w:t>
            </w:r>
          </w:p>
        </w:tc>
        <w:tc>
          <w:tcPr>
            <w:tcW w:w="899" w:type="pct"/>
            <w:vAlign w:val="center"/>
          </w:tcPr>
          <w:p w:rsidR="00127213" w:rsidRPr="00C563C1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C563C1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C563C1">
              <w:rPr>
                <w:rFonts w:ascii="Times New Roman" w:hAnsi="Times New Roman" w:cs="Times New Roman"/>
                <w:szCs w:val="20"/>
              </w:rPr>
              <w:t>Wymagany zakres temperatury w komorze zamrażarki: od -</w:t>
            </w:r>
            <w:r>
              <w:rPr>
                <w:rFonts w:ascii="Times New Roman" w:hAnsi="Times New Roman" w:cs="Times New Roman"/>
                <w:szCs w:val="20"/>
              </w:rPr>
              <w:t>30</w:t>
            </w:r>
            <w:r w:rsidRPr="00C563C1">
              <w:rPr>
                <w:rFonts w:ascii="Times New Roman" w:hAnsi="Times New Roman" w:cs="Times New Roman"/>
                <w:szCs w:val="20"/>
              </w:rPr>
              <w:t xml:space="preserve">° C </w:t>
            </w:r>
            <w:r w:rsidRPr="00C563C1">
              <w:rPr>
                <w:rFonts w:ascii="Times New Roman" w:hAnsi="Times New Roman" w:cs="Times New Roman"/>
                <w:szCs w:val="20"/>
              </w:rPr>
              <w:br/>
              <w:t xml:space="preserve">do - 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C563C1">
              <w:rPr>
                <w:rFonts w:ascii="Times New Roman" w:hAnsi="Times New Roman" w:cs="Times New Roman"/>
                <w:szCs w:val="20"/>
              </w:rPr>
              <w:t>5° C lub szerszy.</w:t>
            </w:r>
          </w:p>
        </w:tc>
        <w:tc>
          <w:tcPr>
            <w:tcW w:w="899" w:type="pct"/>
            <w:vAlign w:val="center"/>
          </w:tcPr>
          <w:p w:rsidR="00127213" w:rsidRPr="00C563C1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 w:rsidRPr="0045394B">
              <w:rPr>
                <w:sz w:val="18"/>
                <w:szCs w:val="18"/>
              </w:rPr>
              <w:t xml:space="preserve">zakres temperatury: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od -…..°C do - …..°C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12F95">
              <w:rPr>
                <w:rFonts w:ascii="Times New Roman" w:hAnsi="Times New Roman" w:cs="Times New Roman"/>
                <w:szCs w:val="20"/>
              </w:rPr>
              <w:t>Ściany komory chłodniczej zabezpieczonej przed korozją.</w:t>
            </w:r>
          </w:p>
        </w:tc>
        <w:tc>
          <w:tcPr>
            <w:tcW w:w="899" w:type="pct"/>
            <w:vAlign w:val="center"/>
          </w:tcPr>
          <w:p w:rsidR="00127213" w:rsidRPr="00C563C1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45394B" w:rsidRDefault="00127213" w:rsidP="00127213">
            <w:pPr>
              <w:rPr>
                <w:sz w:val="18"/>
                <w:szCs w:val="18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12F95">
              <w:rPr>
                <w:rFonts w:ascii="Times New Roman" w:hAnsi="Times New Roman" w:cs="Times New Roman"/>
                <w:color w:val="000000"/>
                <w:szCs w:val="20"/>
              </w:rPr>
              <w:t>Korpus zewnętrzny w kolorze białym, malowany proszkowo lub korpus zewnętrzny w kolorze szarym.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Samodomykające się drzwi.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Zamek do drzwi.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27213" w:rsidRDefault="00127213" w:rsidP="00127213">
            <w:pPr>
              <w:jc w:val="both"/>
              <w:rPr>
                <w:sz w:val="20"/>
                <w:szCs w:val="20"/>
              </w:rPr>
            </w:pPr>
            <w:r w:rsidRPr="00127213">
              <w:rPr>
                <w:color w:val="000000"/>
                <w:sz w:val="20"/>
                <w:szCs w:val="20"/>
              </w:rPr>
              <w:t xml:space="preserve">Konstrukcja drzwi i zawiasów umożliwiająca zmianę strony otwierania drzwi </w:t>
            </w:r>
            <w:r w:rsidRPr="00723CDB">
              <w:rPr>
                <w:b/>
                <w:color w:val="000000"/>
                <w:sz w:val="20"/>
                <w:szCs w:val="20"/>
              </w:rPr>
              <w:t>lub konstrukcja drzwi i zawiasów bez możliwości zmiany strony otwierania drzwi pod warunkiem możliwości wskazania kierunku otwierania drzwi na etapie realizacji zamówienia</w:t>
            </w:r>
            <w:r w:rsidRPr="00127213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E414F9" w:rsidRDefault="00127213" w:rsidP="00127213">
            <w:pPr>
              <w:rPr>
                <w:b/>
                <w:color w:val="000000"/>
                <w:sz w:val="18"/>
                <w:szCs w:val="18"/>
              </w:rPr>
            </w:pPr>
            <w:r w:rsidRPr="00E414F9">
              <w:rPr>
                <w:b/>
                <w:color w:val="000000"/>
                <w:sz w:val="18"/>
                <w:szCs w:val="18"/>
              </w:rPr>
              <w:t>konstrukcja drzwi i zawiasów umożliwiająca zmianę strony otwierania drzwi</w:t>
            </w:r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  <w:r w:rsidRPr="00E414F9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27213" w:rsidRPr="00723CDB" w:rsidRDefault="00127213" w:rsidP="00127213">
            <w:pPr>
              <w:rPr>
                <w:b/>
                <w:color w:val="000000"/>
                <w:sz w:val="18"/>
                <w:szCs w:val="18"/>
              </w:rPr>
            </w:pPr>
            <w:r w:rsidRPr="00723CDB">
              <w:rPr>
                <w:b/>
                <w:color w:val="000000"/>
                <w:sz w:val="18"/>
                <w:szCs w:val="18"/>
              </w:rPr>
              <w:t xml:space="preserve">lub </w:t>
            </w:r>
          </w:p>
          <w:p w:rsidR="00127213" w:rsidRPr="00553B72" w:rsidRDefault="00127213" w:rsidP="00127213">
            <w:pPr>
              <w:rPr>
                <w:color w:val="000000"/>
                <w:sz w:val="18"/>
                <w:szCs w:val="18"/>
              </w:rPr>
            </w:pPr>
            <w:r w:rsidRPr="00723CDB">
              <w:rPr>
                <w:b/>
                <w:color w:val="000000"/>
                <w:sz w:val="18"/>
                <w:szCs w:val="18"/>
              </w:rPr>
              <w:t>konstrukcja drzwi i zawiasów bez możliwości zmiany strony otwierania drzwi pod warunkiem możliwości wskazania kierunku otwierania drzwi na etapie realizacji zamówienia</w:t>
            </w:r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27213" w:rsidRDefault="00127213" w:rsidP="00127213">
            <w:pPr>
              <w:jc w:val="both"/>
              <w:rPr>
                <w:b/>
                <w:sz w:val="20"/>
                <w:szCs w:val="20"/>
              </w:rPr>
            </w:pPr>
            <w:r w:rsidRPr="00127213">
              <w:rPr>
                <w:sz w:val="20"/>
                <w:szCs w:val="20"/>
              </w:rPr>
              <w:t xml:space="preserve">Urządzenie wyposażone w kółka ułatwiające przesuwanie, w tym dwa kółka z blokadą </w:t>
            </w:r>
            <w:r w:rsidRPr="00127213">
              <w:rPr>
                <w:b/>
                <w:sz w:val="20"/>
                <w:szCs w:val="20"/>
              </w:rPr>
              <w:t>lub urządzenie wyposażone w kółka blokowane na miejscu przez wykręcane stopki</w:t>
            </w:r>
            <w:r w:rsidRPr="00127213">
              <w:rPr>
                <w:sz w:val="20"/>
                <w:szCs w:val="20"/>
              </w:rPr>
              <w:t>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Default="00127213" w:rsidP="00127213">
            <w:pPr>
              <w:rPr>
                <w:bCs/>
                <w:sz w:val="18"/>
                <w:szCs w:val="18"/>
                <w:vertAlign w:val="superscript"/>
              </w:rPr>
            </w:pPr>
            <w:r w:rsidRPr="0055156A">
              <w:rPr>
                <w:b/>
                <w:color w:val="000000"/>
                <w:sz w:val="18"/>
                <w:szCs w:val="18"/>
              </w:rPr>
              <w:t>urządzenie wyposażone w kółka ułatwiające przesuwanie, w tym dwa kółka z blokadą</w:t>
            </w:r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127213" w:rsidRDefault="00127213" w:rsidP="00127213">
            <w:pPr>
              <w:rPr>
                <w:b/>
                <w:sz w:val="18"/>
                <w:szCs w:val="18"/>
              </w:rPr>
            </w:pPr>
            <w:r w:rsidRPr="0055156A">
              <w:rPr>
                <w:b/>
                <w:sz w:val="18"/>
                <w:szCs w:val="18"/>
              </w:rPr>
              <w:t xml:space="preserve">lub </w:t>
            </w:r>
          </w:p>
          <w:p w:rsidR="00127213" w:rsidRPr="00553B72" w:rsidRDefault="00127213" w:rsidP="00127213">
            <w:pPr>
              <w:rPr>
                <w:bCs/>
                <w:sz w:val="18"/>
                <w:szCs w:val="18"/>
              </w:rPr>
            </w:pPr>
            <w:r w:rsidRPr="0055156A">
              <w:rPr>
                <w:b/>
                <w:sz w:val="18"/>
                <w:szCs w:val="18"/>
              </w:rPr>
              <w:t>urządzenie wyposażone w kółka blokowane na miejscu przez wykręcane stopki</w:t>
            </w:r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C58DB" w:rsidRDefault="00127213" w:rsidP="00127213">
            <w:pPr>
              <w:snapToGri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C563C1">
              <w:rPr>
                <w:color w:val="000000"/>
                <w:sz w:val="20"/>
                <w:szCs w:val="20"/>
              </w:rPr>
              <w:t>Elektroniczny sterownik temperatury z wyświetlaczem.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C58DB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sz w:val="20"/>
                <w:szCs w:val="20"/>
              </w:rPr>
              <w:t>System automatycznego odmrażania.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C58DB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color w:val="000000"/>
                <w:sz w:val="20"/>
                <w:szCs w:val="20"/>
              </w:rPr>
              <w:t>Alarm dźwiękowy i wizualny wysokiej i niskiej temperatury.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C58DB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color w:val="000000"/>
                <w:sz w:val="20"/>
                <w:szCs w:val="20"/>
              </w:rPr>
              <w:t>Alarm otwartych drzwi.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1C58DB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color w:val="000000"/>
                <w:sz w:val="20"/>
                <w:szCs w:val="20"/>
              </w:rPr>
              <w:t xml:space="preserve">Alarm zaniku napięcia. 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</w:t>
            </w:r>
            <w:r w:rsidRPr="00B12F95">
              <w:rPr>
                <w:sz w:val="20"/>
                <w:szCs w:val="20"/>
              </w:rPr>
              <w:br/>
              <w:t xml:space="preserve">z czujnikami temperatury, które zostaną zainstalowane wewnątrz komory szafy; średnica czujnika temperatury 0,5 cm. 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Zasilanie 230V/50 Hz.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 xml:space="preserve">Klasa energetyczna D lub wyższa (zgodnie z </w:t>
            </w:r>
            <w:r w:rsidRPr="00B12F95">
              <w:rPr>
                <w:color w:val="111111"/>
                <w:sz w:val="20"/>
                <w:szCs w:val="20"/>
                <w:shd w:val="clear" w:color="auto" w:fill="FFFFFF"/>
              </w:rPr>
              <w:t xml:space="preserve">Rozporządzeniem Parlamentu Europejskiego i Rady (UE) 2017/1369 z dnia 4 lipca </w:t>
            </w:r>
            <w:r w:rsidRPr="00B12F95">
              <w:rPr>
                <w:color w:val="111111"/>
                <w:sz w:val="20"/>
                <w:szCs w:val="20"/>
                <w:shd w:val="clear" w:color="auto" w:fill="FFFFFF"/>
              </w:rPr>
              <w:br/>
              <w:t>2017 r</w:t>
            </w:r>
            <w:r w:rsidRPr="00B12F95">
              <w:rPr>
                <w:b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r w:rsidRPr="00B12F95"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ustanawiającym ramy etykietowania energetycznego).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klasa energetyczna: ………..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 produkcji: ………..</w:t>
            </w: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127213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127213" w:rsidRPr="00B12F95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B12F95">
              <w:rPr>
                <w:sz w:val="20"/>
                <w:szCs w:val="20"/>
              </w:rPr>
              <w:t xml:space="preserve">wraz </w:t>
            </w:r>
            <w:r w:rsidRPr="00B12F95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899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</w:tbl>
    <w:p w:rsidR="00D11501" w:rsidRPr="00C81499" w:rsidRDefault="00D11501" w:rsidP="00D11501">
      <w:pPr>
        <w:rPr>
          <w:sz w:val="18"/>
          <w:szCs w:val="20"/>
        </w:rPr>
      </w:pPr>
      <w:r w:rsidRPr="00C81499">
        <w:rPr>
          <w:bCs/>
          <w:sz w:val="18"/>
          <w:szCs w:val="20"/>
          <w:vertAlign w:val="superscript"/>
        </w:rPr>
        <w:t xml:space="preserve">* ) </w:t>
      </w:r>
      <w:r w:rsidRPr="00C81499">
        <w:rPr>
          <w:sz w:val="18"/>
          <w:szCs w:val="20"/>
        </w:rPr>
        <w:t xml:space="preserve"> - niepotrzebne skreślić</w:t>
      </w: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Pr="00C81499" w:rsidRDefault="00D11501" w:rsidP="00D11501">
      <w:pPr>
        <w:jc w:val="both"/>
        <w:rPr>
          <w:sz w:val="16"/>
          <w:szCs w:val="22"/>
        </w:rPr>
      </w:pPr>
      <w:r w:rsidRPr="00C81499">
        <w:rPr>
          <w:sz w:val="16"/>
          <w:szCs w:val="22"/>
        </w:rPr>
        <w:t>………………………………………</w:t>
      </w:r>
    </w:p>
    <w:p w:rsidR="00D11501" w:rsidRPr="00C81499" w:rsidRDefault="00D11501" w:rsidP="00D11501">
      <w:pPr>
        <w:jc w:val="both"/>
        <w:rPr>
          <w:sz w:val="16"/>
          <w:szCs w:val="18"/>
        </w:rPr>
      </w:pPr>
      <w:r w:rsidRPr="00C81499">
        <w:rPr>
          <w:sz w:val="16"/>
          <w:szCs w:val="20"/>
        </w:rPr>
        <w:t xml:space="preserve">            </w:t>
      </w:r>
      <w:r w:rsidRPr="00C81499">
        <w:rPr>
          <w:sz w:val="16"/>
          <w:szCs w:val="18"/>
        </w:rPr>
        <w:t>/Miejscowość i data/</w:t>
      </w:r>
    </w:p>
    <w:p w:rsidR="00D11501" w:rsidRPr="00C81499" w:rsidRDefault="00D11501" w:rsidP="00D11501">
      <w:pPr>
        <w:jc w:val="both"/>
        <w:rPr>
          <w:sz w:val="16"/>
          <w:szCs w:val="20"/>
        </w:rPr>
      </w:pPr>
      <w:r w:rsidRPr="00C81499">
        <w:rPr>
          <w:sz w:val="16"/>
          <w:szCs w:val="20"/>
        </w:rPr>
        <w:t xml:space="preserve">                                                                 </w:t>
      </w:r>
      <w:r>
        <w:rPr>
          <w:sz w:val="16"/>
          <w:szCs w:val="20"/>
        </w:rPr>
        <w:t xml:space="preserve">                         </w:t>
      </w:r>
      <w:r w:rsidRPr="00C81499">
        <w:rPr>
          <w:sz w:val="16"/>
          <w:szCs w:val="20"/>
        </w:rPr>
        <w:t xml:space="preserve"> ………………………………………………………………….........……</w:t>
      </w:r>
      <w:r>
        <w:rPr>
          <w:sz w:val="16"/>
          <w:szCs w:val="20"/>
        </w:rPr>
        <w:t>…....</w:t>
      </w:r>
      <w:r w:rsidRPr="00C81499">
        <w:rPr>
          <w:sz w:val="16"/>
          <w:szCs w:val="20"/>
        </w:rPr>
        <w:t>……</w:t>
      </w:r>
    </w:p>
    <w:p w:rsidR="00D11501" w:rsidRPr="00C81499" w:rsidRDefault="00D11501" w:rsidP="00D11501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C81499">
        <w:rPr>
          <w:sz w:val="16"/>
          <w:szCs w:val="18"/>
        </w:rPr>
        <w:t xml:space="preserve">                                                          </w:t>
      </w:r>
      <w:r>
        <w:rPr>
          <w:sz w:val="16"/>
          <w:szCs w:val="18"/>
        </w:rPr>
        <w:t xml:space="preserve">                               </w:t>
      </w:r>
      <w:r w:rsidRPr="00C81499">
        <w:rPr>
          <w:sz w:val="16"/>
          <w:szCs w:val="18"/>
        </w:rPr>
        <w:t xml:space="preserve"> </w:t>
      </w:r>
      <w:r>
        <w:rPr>
          <w:sz w:val="16"/>
          <w:szCs w:val="18"/>
        </w:rPr>
        <w:t>/p</w:t>
      </w:r>
      <w:r w:rsidRPr="00C81499">
        <w:rPr>
          <w:sz w:val="16"/>
          <w:szCs w:val="18"/>
        </w:rPr>
        <w:t>odpis osoby/osób upoważnionej do występowania w imieniu Uczestnika przetargu/</w:t>
      </w:r>
    </w:p>
    <w:p w:rsidR="00D11501" w:rsidRPr="00D11501" w:rsidRDefault="00D11501" w:rsidP="00D11501">
      <w:pPr>
        <w:jc w:val="both"/>
        <w:rPr>
          <w:sz w:val="16"/>
          <w:szCs w:val="18"/>
        </w:rPr>
      </w:pPr>
      <w:r w:rsidRPr="00C81499">
        <w:rPr>
          <w:sz w:val="16"/>
          <w:szCs w:val="18"/>
        </w:rPr>
        <w:t xml:space="preserve">  </w:t>
      </w:r>
      <w:r>
        <w:rPr>
          <w:sz w:val="16"/>
          <w:szCs w:val="18"/>
        </w:rPr>
        <w:t xml:space="preserve">            </w:t>
      </w:r>
      <w:r w:rsidRPr="00C81499">
        <w:rPr>
          <w:sz w:val="16"/>
          <w:szCs w:val="18"/>
        </w:rPr>
        <w:t xml:space="preserve">                                                                                     (pożądany czytelny podpis albo podpis i pie</w:t>
      </w:r>
      <w:r>
        <w:rPr>
          <w:sz w:val="16"/>
          <w:szCs w:val="18"/>
        </w:rPr>
        <w:t>czątka z imieniem i nazwiskiem)</w:t>
      </w:r>
    </w:p>
    <w:p w:rsidR="00D11501" w:rsidRPr="00D11501" w:rsidRDefault="00D11501" w:rsidP="00D11501">
      <w:pPr>
        <w:pStyle w:val="Tytu"/>
        <w:tabs>
          <w:tab w:val="left" w:pos="-4860"/>
        </w:tabs>
        <w:ind w:left="284"/>
        <w:jc w:val="both"/>
        <w:rPr>
          <w:bCs w:val="0"/>
          <w:sz w:val="22"/>
          <w:u w:val="single"/>
        </w:rPr>
      </w:pPr>
    </w:p>
    <w:p w:rsidR="00D11501" w:rsidRPr="00D11501" w:rsidRDefault="00D11501" w:rsidP="00D11501">
      <w:pPr>
        <w:pStyle w:val="Tytu"/>
        <w:tabs>
          <w:tab w:val="left" w:pos="-4860"/>
        </w:tabs>
        <w:ind w:left="284"/>
        <w:jc w:val="both"/>
        <w:rPr>
          <w:bCs w:val="0"/>
          <w:sz w:val="22"/>
          <w:u w:val="single"/>
        </w:rPr>
      </w:pPr>
    </w:p>
    <w:p w:rsidR="00D11501" w:rsidRDefault="00D11501" w:rsidP="00D11501">
      <w:pPr>
        <w:pStyle w:val="Tytu"/>
        <w:numPr>
          <w:ilvl w:val="0"/>
          <w:numId w:val="1"/>
        </w:numPr>
        <w:tabs>
          <w:tab w:val="left" w:pos="-4860"/>
        </w:tabs>
        <w:ind w:left="284" w:hanging="284"/>
        <w:jc w:val="both"/>
        <w:rPr>
          <w:bCs w:val="0"/>
          <w:sz w:val="22"/>
          <w:u w:val="single"/>
        </w:rPr>
      </w:pPr>
      <w:r>
        <w:rPr>
          <w:b w:val="0"/>
          <w:kern w:val="1"/>
          <w:sz w:val="22"/>
          <w:szCs w:val="20"/>
        </w:rPr>
        <w:br w:type="page"/>
      </w:r>
      <w:r w:rsidRPr="003F49EB">
        <w:rPr>
          <w:bCs w:val="0"/>
          <w:sz w:val="22"/>
          <w:u w:val="single"/>
        </w:rPr>
        <w:lastRenderedPageBreak/>
        <w:t xml:space="preserve">Część </w:t>
      </w:r>
      <w:r>
        <w:rPr>
          <w:bCs w:val="0"/>
          <w:sz w:val="22"/>
          <w:u w:val="single"/>
        </w:rPr>
        <w:t>2</w:t>
      </w:r>
      <w:r w:rsidRPr="003F49EB">
        <w:rPr>
          <w:bCs w:val="0"/>
          <w:sz w:val="22"/>
          <w:u w:val="single"/>
        </w:rPr>
        <w:t xml:space="preserve"> - Dostawa </w:t>
      </w:r>
      <w:r>
        <w:rPr>
          <w:bCs w:val="0"/>
          <w:sz w:val="22"/>
          <w:u w:val="single"/>
        </w:rPr>
        <w:t>zamrażarki jednodrzwiowej do przechowywania wkładów chłodzących</w:t>
      </w:r>
      <w:r w:rsidRPr="003F49EB">
        <w:rPr>
          <w:bCs w:val="0"/>
          <w:sz w:val="22"/>
          <w:u w:val="single"/>
        </w:rPr>
        <w:t xml:space="preserve"> </w:t>
      </w:r>
      <w:r>
        <w:rPr>
          <w:bCs w:val="0"/>
          <w:sz w:val="22"/>
          <w:u w:val="single"/>
        </w:rPr>
        <w:br/>
      </w:r>
      <w:r w:rsidRPr="003F49EB">
        <w:rPr>
          <w:bCs w:val="0"/>
          <w:sz w:val="22"/>
          <w:u w:val="single"/>
        </w:rPr>
        <w:t>w ilości 1 szt.</w:t>
      </w:r>
    </w:p>
    <w:p w:rsidR="00D11501" w:rsidRPr="00377BB1" w:rsidRDefault="00D11501" w:rsidP="00D11501">
      <w:pPr>
        <w:tabs>
          <w:tab w:val="left" w:pos="-5040"/>
        </w:tabs>
        <w:jc w:val="both"/>
        <w:rPr>
          <w:b/>
          <w:bCs/>
          <w:sz w:val="14"/>
          <w:szCs w:val="14"/>
        </w:rPr>
      </w:pPr>
    </w:p>
    <w:p w:rsidR="00D11501" w:rsidRPr="001C58DB" w:rsidRDefault="00D11501" w:rsidP="00D11501">
      <w:pPr>
        <w:pStyle w:val="Standard"/>
        <w:numPr>
          <w:ilvl w:val="0"/>
          <w:numId w:val="4"/>
        </w:numPr>
        <w:tabs>
          <w:tab w:val="left" w:pos="284"/>
        </w:tabs>
        <w:spacing w:after="60"/>
        <w:ind w:left="709" w:hanging="425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cenowa: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275"/>
        <w:gridCol w:w="1276"/>
        <w:gridCol w:w="1418"/>
      </w:tblGrid>
      <w:tr w:rsidR="00D11501" w:rsidRPr="00601E2A" w:rsidTr="00037580">
        <w:trPr>
          <w:tblHeader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0C4DD7" w:rsidRDefault="00D11501" w:rsidP="00037580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0C4DD7">
              <w:rPr>
                <w:color w:val="000000"/>
                <w:sz w:val="18"/>
                <w:szCs w:val="18"/>
              </w:rPr>
              <w:t>Zamawiana 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jednostkowa netto za </w:t>
            </w:r>
            <w:r>
              <w:rPr>
                <w:b/>
                <w:sz w:val="18"/>
                <w:szCs w:val="18"/>
              </w:rPr>
              <w:t>szt.</w:t>
            </w:r>
          </w:p>
          <w:p w:rsidR="00D11501" w:rsidRPr="00601E2A" w:rsidRDefault="00D11501" w:rsidP="0003758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93C29">
              <w:rPr>
                <w:b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B93C29" w:rsidRDefault="00D11501" w:rsidP="00037580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:rsidR="00D11501" w:rsidRPr="00601E2A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:rsidR="00D11501" w:rsidRPr="00601E2A" w:rsidRDefault="00D11501" w:rsidP="00037580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D11501" w:rsidRPr="00601E2A" w:rsidTr="00D11501">
        <w:trPr>
          <w:trHeight w:val="268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D11501" w:rsidRPr="00601E2A" w:rsidTr="00037580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D11501" w:rsidRPr="00F21C58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7D40FC" w:rsidRDefault="00D11501" w:rsidP="000375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601E2A" w:rsidRDefault="00D11501" w:rsidP="00037580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601E2A" w:rsidRDefault="00D11501" w:rsidP="00037580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601E2A" w:rsidRDefault="00D11501" w:rsidP="00037580">
            <w:pPr>
              <w:pStyle w:val="Zawartotabeli"/>
              <w:snapToGrid w:val="0"/>
              <w:ind w:firstLine="720"/>
              <w:jc w:val="center"/>
              <w:rPr>
                <w:b/>
                <w:bCs w:val="0"/>
                <w:sz w:val="18"/>
              </w:rPr>
            </w:pPr>
          </w:p>
        </w:tc>
      </w:tr>
    </w:tbl>
    <w:p w:rsidR="00D11501" w:rsidRPr="00377BB1" w:rsidRDefault="00D11501" w:rsidP="00D11501">
      <w:pPr>
        <w:jc w:val="both"/>
        <w:rPr>
          <w:b/>
          <w:sz w:val="14"/>
          <w:szCs w:val="14"/>
        </w:rPr>
      </w:pPr>
    </w:p>
    <w:p w:rsidR="00D11501" w:rsidRPr="00C81499" w:rsidRDefault="00D11501" w:rsidP="00D11501">
      <w:pPr>
        <w:pStyle w:val="Standard"/>
        <w:tabs>
          <w:tab w:val="left" w:pos="567"/>
        </w:tabs>
        <w:spacing w:after="60"/>
        <w:ind w:firstLine="284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 xml:space="preserve">2) </w:t>
      </w:r>
      <w:r>
        <w:rPr>
          <w:b/>
          <w:kern w:val="1"/>
          <w:sz w:val="22"/>
          <w:szCs w:val="20"/>
        </w:rPr>
        <w:t xml:space="preserve">   </w:t>
      </w:r>
      <w:r w:rsidRPr="00C81499">
        <w:rPr>
          <w:b/>
          <w:kern w:val="1"/>
          <w:sz w:val="22"/>
          <w:szCs w:val="20"/>
        </w:rPr>
        <w:t>Specyfikacja przedmiotowa:</w:t>
      </w:r>
    </w:p>
    <w:tbl>
      <w:tblPr>
        <w:tblW w:w="538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582"/>
        <w:gridCol w:w="1701"/>
        <w:gridCol w:w="2033"/>
      </w:tblGrid>
      <w:tr w:rsidR="00D11501" w:rsidRPr="00C81499" w:rsidTr="00D11501">
        <w:trPr>
          <w:trHeight w:val="537"/>
        </w:trPr>
        <w:tc>
          <w:tcPr>
            <w:tcW w:w="224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pStyle w:val="Tabelapozycja"/>
              <w:rPr>
                <w:rFonts w:ascii="Times New Roman" w:hAnsi="Times New Roman"/>
                <w:b/>
                <w:sz w:val="20"/>
                <w:szCs w:val="18"/>
                <w:lang w:eastAsia="en-US"/>
              </w:rPr>
            </w:pPr>
            <w:r w:rsidRPr="00C81499">
              <w:rPr>
                <w:rFonts w:ascii="Times New Roman" w:hAnsi="Times New Roman"/>
                <w:b/>
                <w:sz w:val="20"/>
                <w:szCs w:val="18"/>
                <w:lang w:eastAsia="en-US"/>
              </w:rPr>
              <w:t>Lp.</w:t>
            </w:r>
          </w:p>
        </w:tc>
        <w:tc>
          <w:tcPr>
            <w:tcW w:w="2862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Wymagania minimalne Zamawiającego</w:t>
            </w:r>
          </w:p>
        </w:tc>
        <w:tc>
          <w:tcPr>
            <w:tcW w:w="872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ind w:left="-71"/>
              <w:jc w:val="center"/>
              <w:rPr>
                <w:b/>
                <w:bCs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 xml:space="preserve">Charakterystyka </w:t>
            </w:r>
          </w:p>
          <w:p w:rsidR="00D11501" w:rsidRPr="00C81499" w:rsidRDefault="00D11501" w:rsidP="00037580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>proponowanego przez Uczestnika przetargu wyrobu</w:t>
            </w:r>
          </w:p>
        </w:tc>
        <w:tc>
          <w:tcPr>
            <w:tcW w:w="1042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Uwagi</w:t>
            </w:r>
          </w:p>
        </w:tc>
      </w:tr>
      <w:tr w:rsidR="00D11501" w:rsidRPr="00C81499" w:rsidTr="00D11501">
        <w:trPr>
          <w:trHeight w:val="350"/>
        </w:trPr>
        <w:tc>
          <w:tcPr>
            <w:tcW w:w="224" w:type="pct"/>
            <w:vAlign w:val="center"/>
          </w:tcPr>
          <w:p w:rsidR="00D11501" w:rsidRPr="00C81499" w:rsidRDefault="00D11501" w:rsidP="00D11501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11501" w:rsidRPr="000C4DD7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szCs w:val="20"/>
              </w:rPr>
              <w:t>Zamrażarka jednodrzwiowa.</w:t>
            </w:r>
          </w:p>
        </w:tc>
        <w:tc>
          <w:tcPr>
            <w:tcW w:w="872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  <w:vertAlign w:val="superscript"/>
              </w:rPr>
            </w:pP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127213" w:rsidRDefault="00127213" w:rsidP="00127213">
            <w:pPr>
              <w:jc w:val="both"/>
              <w:rPr>
                <w:sz w:val="20"/>
                <w:szCs w:val="20"/>
              </w:rPr>
            </w:pPr>
            <w:r w:rsidRPr="00127213">
              <w:rPr>
                <w:sz w:val="20"/>
                <w:szCs w:val="20"/>
              </w:rPr>
              <w:t>Maksymalne wymiary zewnętrzne zamrażarki (szer. X wys. X gł.): 600-</w:t>
            </w:r>
            <w:r w:rsidRPr="00127213">
              <w:rPr>
                <w:b/>
                <w:sz w:val="20"/>
                <w:szCs w:val="20"/>
              </w:rPr>
              <w:t>717</w:t>
            </w:r>
            <w:r w:rsidRPr="00127213">
              <w:rPr>
                <w:sz w:val="20"/>
                <w:szCs w:val="20"/>
              </w:rPr>
              <w:t xml:space="preserve"> mm X </w:t>
            </w:r>
            <w:r w:rsidRPr="00127213">
              <w:rPr>
                <w:b/>
                <w:sz w:val="20"/>
                <w:szCs w:val="20"/>
              </w:rPr>
              <w:t>1745</w:t>
            </w:r>
            <w:r w:rsidRPr="00127213">
              <w:rPr>
                <w:sz w:val="20"/>
                <w:szCs w:val="20"/>
              </w:rPr>
              <w:t>-1800</w:t>
            </w:r>
            <w:r w:rsidRPr="00127213">
              <w:rPr>
                <w:b/>
                <w:sz w:val="20"/>
                <w:szCs w:val="20"/>
              </w:rPr>
              <w:t xml:space="preserve"> </w:t>
            </w:r>
            <w:r w:rsidRPr="00127213">
              <w:rPr>
                <w:sz w:val="20"/>
                <w:szCs w:val="20"/>
              </w:rPr>
              <w:t>mm X 700-</w:t>
            </w:r>
            <w:r w:rsidRPr="00127213">
              <w:rPr>
                <w:b/>
                <w:sz w:val="20"/>
                <w:szCs w:val="20"/>
              </w:rPr>
              <w:t>710</w:t>
            </w:r>
            <w:r w:rsidRPr="00127213">
              <w:rPr>
                <w:sz w:val="20"/>
                <w:szCs w:val="20"/>
              </w:rPr>
              <w:t xml:space="preserve"> mm.</w:t>
            </w:r>
          </w:p>
        </w:tc>
        <w:tc>
          <w:tcPr>
            <w:tcW w:w="872" w:type="pct"/>
            <w:vAlign w:val="center"/>
          </w:tcPr>
          <w:p w:rsidR="00127213" w:rsidRPr="00815CEF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zewnętrzne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0C4DD7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szCs w:val="20"/>
              </w:rPr>
              <w:t>Pojemność całkowita zamrażarki: 200 litrów</w:t>
            </w:r>
            <w:r w:rsidRPr="000C4DD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C4DD7">
              <w:rPr>
                <w:rFonts w:ascii="Times New Roman" w:hAnsi="Times New Roman" w:cs="Times New Roman"/>
                <w:szCs w:val="20"/>
              </w:rPr>
              <w:t>– 300 litrów.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C81499" w:rsidRDefault="00127213" w:rsidP="00127213">
            <w:pPr>
              <w:rPr>
                <w:bCs/>
                <w:sz w:val="20"/>
                <w:szCs w:val="18"/>
                <w:vertAlign w:val="superscript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</w:t>
            </w:r>
            <w:r>
              <w:rPr>
                <w:color w:val="000000"/>
                <w:sz w:val="18"/>
                <w:szCs w:val="18"/>
              </w:rPr>
              <w:t>całkowita</w:t>
            </w:r>
            <w:r w:rsidRPr="00712549">
              <w:rPr>
                <w:color w:val="000000"/>
                <w:sz w:val="18"/>
                <w:szCs w:val="18"/>
              </w:rPr>
              <w:t xml:space="preserve">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127213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27213">
              <w:rPr>
                <w:rFonts w:ascii="Times New Roman" w:hAnsi="Times New Roman" w:cs="Times New Roman"/>
                <w:szCs w:val="20"/>
              </w:rPr>
              <w:t xml:space="preserve">Ilość szuflad 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>lub szuflado-koszy</w:t>
            </w:r>
            <w:r w:rsidRPr="00127213">
              <w:rPr>
                <w:rFonts w:ascii="Times New Roman" w:hAnsi="Times New Roman" w:cs="Times New Roman"/>
                <w:szCs w:val="20"/>
              </w:rPr>
              <w:t>: od 6 do 8.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C81499" w:rsidRDefault="00127213" w:rsidP="00127213">
            <w:pPr>
              <w:rPr>
                <w:bCs/>
                <w:sz w:val="20"/>
                <w:szCs w:val="18"/>
              </w:rPr>
            </w:pPr>
            <w:r w:rsidRPr="0045394B">
              <w:rPr>
                <w:bCs/>
                <w:sz w:val="18"/>
                <w:szCs w:val="18"/>
              </w:rPr>
              <w:t xml:space="preserve">ilość </w:t>
            </w:r>
            <w:r w:rsidRPr="00127213">
              <w:rPr>
                <w:bCs/>
                <w:i/>
                <w:sz w:val="18"/>
                <w:szCs w:val="18"/>
              </w:rPr>
              <w:t>sz</w:t>
            </w:r>
            <w:r>
              <w:rPr>
                <w:bCs/>
                <w:sz w:val="18"/>
                <w:szCs w:val="18"/>
              </w:rPr>
              <w:t xml:space="preserve">uflad </w:t>
            </w:r>
            <w:r w:rsidRPr="00127213">
              <w:rPr>
                <w:b/>
                <w:sz w:val="18"/>
                <w:szCs w:val="18"/>
              </w:rPr>
              <w:t>lub szuflado-koszy</w:t>
            </w:r>
            <w:r w:rsidRPr="0045394B">
              <w:rPr>
                <w:bCs/>
                <w:sz w:val="18"/>
                <w:szCs w:val="18"/>
              </w:rPr>
              <w:t>: …</w:t>
            </w:r>
            <w:r>
              <w:rPr>
                <w:bCs/>
                <w:sz w:val="18"/>
                <w:szCs w:val="18"/>
              </w:rPr>
              <w:t xml:space="preserve"> szt.</w:t>
            </w: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0C4DD7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szCs w:val="20"/>
              </w:rPr>
              <w:t>Wymagany zakres temperatury w komorze zamrażarki: min. -16° C.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45394B" w:rsidRDefault="00127213" w:rsidP="00127213">
            <w:pPr>
              <w:rPr>
                <w:bCs/>
                <w:sz w:val="18"/>
                <w:szCs w:val="18"/>
              </w:rPr>
            </w:pPr>
            <w:r w:rsidRPr="0045394B">
              <w:rPr>
                <w:sz w:val="18"/>
                <w:szCs w:val="18"/>
              </w:rPr>
              <w:t>zakres temperatury</w:t>
            </w:r>
            <w:r>
              <w:rPr>
                <w:sz w:val="18"/>
                <w:szCs w:val="18"/>
              </w:rPr>
              <w:t xml:space="preserve"> min.</w:t>
            </w:r>
            <w:r w:rsidRPr="0045394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 xml:space="preserve">…..°C </w:t>
            </w: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pStyle w:val="Zawartotabeli"/>
              <w:tabs>
                <w:tab w:val="left" w:pos="335"/>
              </w:tabs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377BB1">
              <w:rPr>
                <w:rFonts w:cs="Times New Roman"/>
                <w:sz w:val="20"/>
                <w:szCs w:val="20"/>
              </w:rPr>
              <w:t>Ściany komory chłodniczej zabezpieczonej przed korozją.</w:t>
            </w:r>
          </w:p>
        </w:tc>
        <w:tc>
          <w:tcPr>
            <w:tcW w:w="872" w:type="pct"/>
            <w:vAlign w:val="center"/>
          </w:tcPr>
          <w:p w:rsidR="00127213" w:rsidRPr="00815CEF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BB1">
              <w:rPr>
                <w:rFonts w:ascii="Times New Roman" w:hAnsi="Times New Roman" w:cs="Times New Roman"/>
                <w:color w:val="000000"/>
                <w:szCs w:val="20"/>
              </w:rPr>
              <w:t>Korpus zewnętrzny w kolorze białym, malowany proszkowo lub korpus zewnętrzny w kolorze szarym.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356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pStyle w:val="Zawartotabeli"/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377BB1">
              <w:rPr>
                <w:rFonts w:cs="Times New Roman"/>
                <w:sz w:val="20"/>
                <w:szCs w:val="20"/>
              </w:rPr>
              <w:t>Samodomykające się drzwi.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127213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127213">
              <w:rPr>
                <w:color w:val="000000"/>
                <w:sz w:val="20"/>
                <w:szCs w:val="20"/>
              </w:rPr>
              <w:t xml:space="preserve">Konstrukcja drzwi i zawiasów umożliwiająca zmianę strony otwierania drzwi </w:t>
            </w:r>
            <w:r w:rsidRPr="00723CDB">
              <w:rPr>
                <w:b/>
                <w:color w:val="000000"/>
                <w:sz w:val="20"/>
                <w:szCs w:val="20"/>
              </w:rPr>
              <w:t>lub konstrukcja drzwi i zawiasów bez możliwości zmiany strony otwierania drzwi pod warunkiem możliwości wskazania kierunku otwierania drzwi na etapie realizacji zamówienia</w:t>
            </w:r>
            <w:r w:rsidRPr="00127213"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E414F9" w:rsidRDefault="00127213" w:rsidP="00127213">
            <w:pPr>
              <w:rPr>
                <w:b/>
                <w:color w:val="000000"/>
                <w:sz w:val="18"/>
                <w:szCs w:val="18"/>
              </w:rPr>
            </w:pPr>
            <w:r w:rsidRPr="00E414F9">
              <w:rPr>
                <w:b/>
                <w:color w:val="000000"/>
                <w:sz w:val="18"/>
                <w:szCs w:val="18"/>
              </w:rPr>
              <w:t>konstrukcja drzwi i zawiasów umożliwiająca zmianę strony otwierania drzwi</w:t>
            </w:r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  <w:r w:rsidRPr="00E414F9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27213" w:rsidRPr="00723CDB" w:rsidRDefault="00127213" w:rsidP="00127213">
            <w:pPr>
              <w:rPr>
                <w:b/>
                <w:color w:val="000000"/>
                <w:sz w:val="18"/>
                <w:szCs w:val="18"/>
              </w:rPr>
            </w:pPr>
            <w:r w:rsidRPr="00723CDB">
              <w:rPr>
                <w:b/>
                <w:color w:val="000000"/>
                <w:sz w:val="18"/>
                <w:szCs w:val="18"/>
              </w:rPr>
              <w:t xml:space="preserve">lub </w:t>
            </w:r>
          </w:p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 w:rsidRPr="00723CDB">
              <w:rPr>
                <w:b/>
                <w:color w:val="000000"/>
                <w:sz w:val="18"/>
                <w:szCs w:val="18"/>
              </w:rPr>
              <w:t>konstrukcja drzwi i zawiasów bez możliwości zmiany strony otwierania drzwi pod warunkiem możliwości wskazania kierunku otwierania drzwi na etapie realizacji zamówienia</w:t>
            </w:r>
            <w:bookmarkStart w:id="0" w:name="_GoBack"/>
            <w:bookmarkEnd w:id="0"/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127213" w:rsidRPr="00C81499" w:rsidTr="00D11501">
        <w:trPr>
          <w:trHeight w:val="368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System automatycznego odmrażania.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416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>Alarm dźwiękowy i wizualny wysokiej i niskiej temperatury.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28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>Alarm otwartych drzwi.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27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 xml:space="preserve">Alarm zaniku napięcia. 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274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Zasilanie 230V/50 Hz.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 xml:space="preserve">Klasa energetyczna D lub wyższa (zgodnie z </w:t>
            </w:r>
            <w:r w:rsidRPr="00377BB1">
              <w:rPr>
                <w:color w:val="111111"/>
                <w:sz w:val="20"/>
                <w:szCs w:val="20"/>
                <w:shd w:val="clear" w:color="auto" w:fill="FFFFFF"/>
              </w:rPr>
              <w:t xml:space="preserve">Rozporządzeniem Parlamentu Europejskiego i Rady (UE) 2017/1369 z dnia 4 lipca </w:t>
            </w:r>
            <w:r w:rsidRPr="00377BB1">
              <w:rPr>
                <w:color w:val="111111"/>
                <w:sz w:val="20"/>
                <w:szCs w:val="20"/>
                <w:shd w:val="clear" w:color="auto" w:fill="FFFFFF"/>
              </w:rPr>
              <w:br/>
              <w:t>2017 r</w:t>
            </w:r>
            <w:r w:rsidRPr="00377BB1">
              <w:rPr>
                <w:b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r w:rsidRPr="00377BB1"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ustanawiającym ramy etykietowania energetycznego).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klasa energetyczna: ………..</w:t>
            </w:r>
          </w:p>
        </w:tc>
      </w:tr>
      <w:tr w:rsidR="00127213" w:rsidRPr="00C81499" w:rsidTr="00D11501">
        <w:trPr>
          <w:trHeight w:val="288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 produkcji: ………..</w:t>
            </w:r>
          </w:p>
        </w:tc>
      </w:tr>
      <w:tr w:rsidR="00127213" w:rsidRPr="00C81499" w:rsidTr="00D11501">
        <w:trPr>
          <w:trHeight w:val="264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282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  <w:tr w:rsidR="00127213" w:rsidRPr="00C81499" w:rsidTr="00D11501">
        <w:trPr>
          <w:trHeight w:val="420"/>
        </w:trPr>
        <w:tc>
          <w:tcPr>
            <w:tcW w:w="224" w:type="pct"/>
            <w:vAlign w:val="center"/>
          </w:tcPr>
          <w:p w:rsidR="00127213" w:rsidRPr="00C81499" w:rsidRDefault="00127213" w:rsidP="00127213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127213" w:rsidRPr="00377BB1" w:rsidRDefault="00127213" w:rsidP="00127213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377BB1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377BB1">
              <w:rPr>
                <w:sz w:val="20"/>
                <w:szCs w:val="20"/>
              </w:rPr>
              <w:t>z przeszkoleniem wskazanego przez Zamawiającego personelu.</w:t>
            </w:r>
          </w:p>
        </w:tc>
        <w:tc>
          <w:tcPr>
            <w:tcW w:w="872" w:type="pct"/>
            <w:vAlign w:val="center"/>
          </w:tcPr>
          <w:p w:rsidR="00127213" w:rsidRPr="00C81499" w:rsidRDefault="00127213" w:rsidP="00127213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127213" w:rsidRPr="00BC1E81" w:rsidRDefault="00127213" w:rsidP="00127213">
            <w:pPr>
              <w:rPr>
                <w:bCs/>
                <w:sz w:val="20"/>
                <w:szCs w:val="20"/>
              </w:rPr>
            </w:pPr>
          </w:p>
        </w:tc>
      </w:tr>
    </w:tbl>
    <w:p w:rsidR="00D11501" w:rsidRPr="00C81499" w:rsidRDefault="00D11501" w:rsidP="00D11501">
      <w:pPr>
        <w:rPr>
          <w:sz w:val="18"/>
          <w:szCs w:val="20"/>
        </w:rPr>
      </w:pPr>
      <w:r w:rsidRPr="00C81499">
        <w:rPr>
          <w:bCs/>
          <w:sz w:val="18"/>
          <w:szCs w:val="20"/>
          <w:vertAlign w:val="superscript"/>
        </w:rPr>
        <w:t xml:space="preserve">* ) </w:t>
      </w:r>
      <w:r w:rsidRPr="00C81499">
        <w:rPr>
          <w:sz w:val="18"/>
          <w:szCs w:val="20"/>
        </w:rPr>
        <w:t xml:space="preserve"> - niepotrzebne skreślić</w:t>
      </w: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Pr="00C81499" w:rsidRDefault="00D11501" w:rsidP="00D11501">
      <w:pPr>
        <w:jc w:val="both"/>
        <w:rPr>
          <w:sz w:val="16"/>
          <w:szCs w:val="22"/>
        </w:rPr>
      </w:pPr>
      <w:r w:rsidRPr="00C81499">
        <w:rPr>
          <w:sz w:val="16"/>
          <w:szCs w:val="22"/>
        </w:rPr>
        <w:t>………………………………………</w:t>
      </w:r>
    </w:p>
    <w:p w:rsidR="00D11501" w:rsidRPr="00C81499" w:rsidRDefault="00D11501" w:rsidP="00D11501">
      <w:pPr>
        <w:jc w:val="both"/>
        <w:rPr>
          <w:sz w:val="16"/>
          <w:szCs w:val="20"/>
        </w:rPr>
      </w:pPr>
      <w:r w:rsidRPr="00C81499">
        <w:rPr>
          <w:sz w:val="16"/>
          <w:szCs w:val="20"/>
        </w:rPr>
        <w:t xml:space="preserve">            </w:t>
      </w:r>
      <w:r w:rsidRPr="00C81499">
        <w:rPr>
          <w:sz w:val="16"/>
          <w:szCs w:val="18"/>
        </w:rPr>
        <w:t>/Miejscowość i data/</w:t>
      </w:r>
      <w:r w:rsidRPr="00C81499">
        <w:rPr>
          <w:sz w:val="16"/>
          <w:szCs w:val="20"/>
        </w:rPr>
        <w:t xml:space="preserve">                 </w:t>
      </w:r>
      <w:r>
        <w:rPr>
          <w:sz w:val="16"/>
          <w:szCs w:val="20"/>
        </w:rPr>
        <w:t xml:space="preserve">                              </w:t>
      </w:r>
      <w:r w:rsidRPr="00C81499">
        <w:rPr>
          <w:sz w:val="16"/>
          <w:szCs w:val="20"/>
        </w:rPr>
        <w:t xml:space="preserve"> …………………………………………………………………......</w:t>
      </w:r>
      <w:r>
        <w:rPr>
          <w:sz w:val="16"/>
          <w:szCs w:val="20"/>
        </w:rPr>
        <w:t>.......</w:t>
      </w:r>
      <w:r w:rsidRPr="00C81499">
        <w:rPr>
          <w:sz w:val="16"/>
          <w:szCs w:val="20"/>
        </w:rPr>
        <w:t>...…………</w:t>
      </w:r>
    </w:p>
    <w:p w:rsidR="00D11501" w:rsidRPr="00C81499" w:rsidRDefault="00D11501" w:rsidP="00D11501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C81499">
        <w:rPr>
          <w:sz w:val="16"/>
          <w:szCs w:val="18"/>
        </w:rPr>
        <w:t xml:space="preserve">                                                                                          </w:t>
      </w:r>
      <w:r>
        <w:rPr>
          <w:sz w:val="16"/>
          <w:szCs w:val="18"/>
        </w:rPr>
        <w:t>/p</w:t>
      </w:r>
      <w:r w:rsidRPr="00C81499">
        <w:rPr>
          <w:sz w:val="16"/>
          <w:szCs w:val="18"/>
        </w:rPr>
        <w:t>odpis osoby/osób upoważnionej do występowania w imieniu Uczestnika przetargu/</w:t>
      </w:r>
    </w:p>
    <w:p w:rsidR="00D11501" w:rsidRDefault="00D11501" w:rsidP="00D11501">
      <w:pPr>
        <w:jc w:val="both"/>
        <w:rPr>
          <w:sz w:val="16"/>
          <w:szCs w:val="18"/>
        </w:rPr>
      </w:pPr>
      <w:r w:rsidRPr="00C81499">
        <w:rPr>
          <w:sz w:val="16"/>
          <w:szCs w:val="18"/>
        </w:rPr>
        <w:t xml:space="preserve">  </w:t>
      </w:r>
      <w:r>
        <w:rPr>
          <w:sz w:val="16"/>
          <w:szCs w:val="18"/>
        </w:rPr>
        <w:t xml:space="preserve">            </w:t>
      </w:r>
      <w:r w:rsidRPr="00C81499">
        <w:rPr>
          <w:sz w:val="16"/>
          <w:szCs w:val="18"/>
        </w:rPr>
        <w:t xml:space="preserve">                                                                                     (pożądany czytelny podpis albo podpis i pieczątka z imieniem i nazwiskiem)</w:t>
      </w:r>
    </w:p>
    <w:p w:rsidR="00D11501" w:rsidRDefault="00D11501" w:rsidP="00D11501">
      <w:pPr>
        <w:jc w:val="both"/>
        <w:rPr>
          <w:sz w:val="16"/>
          <w:szCs w:val="18"/>
        </w:rPr>
      </w:pPr>
    </w:p>
    <w:p w:rsidR="00D11501" w:rsidRDefault="00D11501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127213" w:rsidRDefault="00127213" w:rsidP="00D11501">
      <w:pPr>
        <w:jc w:val="both"/>
        <w:rPr>
          <w:sz w:val="16"/>
          <w:szCs w:val="18"/>
        </w:rPr>
      </w:pPr>
    </w:p>
    <w:p w:rsidR="00D11501" w:rsidRPr="003F49EB" w:rsidRDefault="00D11501" w:rsidP="00D11501">
      <w:pPr>
        <w:pStyle w:val="Tytu"/>
        <w:tabs>
          <w:tab w:val="left" w:pos="-4860"/>
        </w:tabs>
        <w:jc w:val="both"/>
        <w:rPr>
          <w:bCs w:val="0"/>
          <w:sz w:val="22"/>
          <w:u w:val="single"/>
        </w:rPr>
      </w:pPr>
      <w:r w:rsidRPr="000C4DD7">
        <w:rPr>
          <w:bCs w:val="0"/>
          <w:sz w:val="22"/>
        </w:rPr>
        <w:lastRenderedPageBreak/>
        <w:t xml:space="preserve">3.    </w:t>
      </w:r>
      <w:r w:rsidRPr="003F49EB">
        <w:rPr>
          <w:bCs w:val="0"/>
          <w:sz w:val="22"/>
          <w:u w:val="single"/>
        </w:rPr>
        <w:t xml:space="preserve">Część </w:t>
      </w:r>
      <w:r>
        <w:rPr>
          <w:bCs w:val="0"/>
          <w:sz w:val="22"/>
          <w:u w:val="single"/>
        </w:rPr>
        <w:t>3</w:t>
      </w:r>
      <w:r w:rsidRPr="003F49EB">
        <w:rPr>
          <w:bCs w:val="0"/>
          <w:sz w:val="22"/>
          <w:u w:val="single"/>
        </w:rPr>
        <w:t xml:space="preserve"> - Dostawa </w:t>
      </w:r>
      <w:r>
        <w:rPr>
          <w:bCs w:val="0"/>
          <w:sz w:val="22"/>
          <w:u w:val="single"/>
        </w:rPr>
        <w:t>lodówki podblatowej</w:t>
      </w:r>
      <w:r w:rsidRPr="003F49EB">
        <w:rPr>
          <w:bCs w:val="0"/>
          <w:sz w:val="22"/>
          <w:u w:val="single"/>
        </w:rPr>
        <w:t xml:space="preserve"> w ilości 1 szt.</w:t>
      </w:r>
    </w:p>
    <w:p w:rsidR="00D11501" w:rsidRPr="000C4DD7" w:rsidRDefault="00D11501" w:rsidP="00D11501">
      <w:pPr>
        <w:jc w:val="both"/>
        <w:rPr>
          <w:sz w:val="22"/>
          <w:szCs w:val="22"/>
        </w:rPr>
      </w:pPr>
    </w:p>
    <w:p w:rsidR="00D11501" w:rsidRPr="001C58DB" w:rsidRDefault="00D11501" w:rsidP="00D11501">
      <w:pPr>
        <w:pStyle w:val="Standard"/>
        <w:numPr>
          <w:ilvl w:val="1"/>
          <w:numId w:val="1"/>
        </w:numPr>
        <w:tabs>
          <w:tab w:val="left" w:pos="284"/>
        </w:tabs>
        <w:spacing w:after="60"/>
        <w:ind w:left="567" w:hanging="283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cenowa: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275"/>
        <w:gridCol w:w="1276"/>
        <w:gridCol w:w="1418"/>
      </w:tblGrid>
      <w:tr w:rsidR="00D11501" w:rsidRPr="00601E2A" w:rsidTr="00037580">
        <w:trPr>
          <w:tblHeader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0C4DD7" w:rsidRDefault="00D11501" w:rsidP="00037580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0C4DD7">
              <w:rPr>
                <w:color w:val="000000"/>
                <w:sz w:val="18"/>
                <w:szCs w:val="18"/>
              </w:rPr>
              <w:t>Zamawiana 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jednostkowa netto za </w:t>
            </w:r>
            <w:r>
              <w:rPr>
                <w:b/>
                <w:sz w:val="18"/>
                <w:szCs w:val="18"/>
              </w:rPr>
              <w:t>szt.</w:t>
            </w:r>
          </w:p>
          <w:p w:rsidR="00D11501" w:rsidRPr="00601E2A" w:rsidRDefault="00D11501" w:rsidP="0003758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93C29">
              <w:rPr>
                <w:b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B93C29" w:rsidRDefault="00D11501" w:rsidP="00037580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:rsidR="00D11501" w:rsidRPr="00601E2A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1501" w:rsidRPr="00B93C29" w:rsidRDefault="00D11501" w:rsidP="000375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:rsidR="00D11501" w:rsidRPr="00601E2A" w:rsidRDefault="00D11501" w:rsidP="00037580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D11501" w:rsidRPr="00601E2A" w:rsidTr="00037580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601E2A" w:rsidRDefault="00D11501" w:rsidP="0003758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D11501" w:rsidRPr="00601E2A" w:rsidTr="00037580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D11501" w:rsidRPr="00CE3BE7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D11501" w:rsidRPr="00F21C58" w:rsidRDefault="00D11501" w:rsidP="0003758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1" w:rsidRPr="007D40FC" w:rsidRDefault="00D11501" w:rsidP="000375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601E2A" w:rsidRDefault="00D11501" w:rsidP="00037580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601E2A" w:rsidRDefault="00D11501" w:rsidP="00037580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01" w:rsidRPr="00601E2A" w:rsidRDefault="00D11501" w:rsidP="00037580">
            <w:pPr>
              <w:pStyle w:val="Zawartotabeli"/>
              <w:snapToGrid w:val="0"/>
              <w:ind w:firstLine="720"/>
              <w:jc w:val="center"/>
              <w:rPr>
                <w:b/>
                <w:bCs w:val="0"/>
                <w:sz w:val="18"/>
              </w:rPr>
            </w:pPr>
          </w:p>
        </w:tc>
      </w:tr>
    </w:tbl>
    <w:p w:rsidR="00D11501" w:rsidRDefault="00D11501" w:rsidP="00D11501">
      <w:pPr>
        <w:jc w:val="both"/>
        <w:rPr>
          <w:b/>
          <w:sz w:val="22"/>
          <w:szCs w:val="22"/>
        </w:rPr>
      </w:pPr>
    </w:p>
    <w:p w:rsidR="00D11501" w:rsidRPr="00C81499" w:rsidRDefault="00D11501" w:rsidP="00D11501">
      <w:pPr>
        <w:pStyle w:val="Standard"/>
        <w:tabs>
          <w:tab w:val="left" w:pos="1570"/>
        </w:tabs>
        <w:spacing w:after="60"/>
        <w:ind w:firstLine="284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 xml:space="preserve">2) </w:t>
      </w:r>
      <w:r>
        <w:rPr>
          <w:b/>
          <w:kern w:val="1"/>
          <w:sz w:val="22"/>
          <w:szCs w:val="20"/>
        </w:rPr>
        <w:t xml:space="preserve">   </w:t>
      </w:r>
      <w:r w:rsidRPr="00C81499">
        <w:rPr>
          <w:b/>
          <w:kern w:val="1"/>
          <w:sz w:val="22"/>
          <w:szCs w:val="20"/>
        </w:rPr>
        <w:t>Specyfikacja przedmiotowa:</w:t>
      </w:r>
    </w:p>
    <w:tbl>
      <w:tblPr>
        <w:tblW w:w="538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524"/>
        <w:gridCol w:w="1753"/>
        <w:gridCol w:w="2039"/>
      </w:tblGrid>
      <w:tr w:rsidR="00D11501" w:rsidRPr="00C81499" w:rsidTr="00037580">
        <w:trPr>
          <w:trHeight w:val="537"/>
        </w:trPr>
        <w:tc>
          <w:tcPr>
            <w:tcW w:w="218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pStyle w:val="Tabelapozycja"/>
              <w:rPr>
                <w:rFonts w:ascii="Times New Roman" w:hAnsi="Times New Roman"/>
                <w:b/>
                <w:sz w:val="20"/>
                <w:szCs w:val="18"/>
                <w:lang w:eastAsia="en-US"/>
              </w:rPr>
            </w:pPr>
            <w:r w:rsidRPr="00C81499">
              <w:rPr>
                <w:rFonts w:ascii="Times New Roman" w:hAnsi="Times New Roman"/>
                <w:b/>
                <w:sz w:val="20"/>
                <w:szCs w:val="18"/>
                <w:lang w:eastAsia="en-US"/>
              </w:rPr>
              <w:t>Lp.</w:t>
            </w:r>
          </w:p>
        </w:tc>
        <w:tc>
          <w:tcPr>
            <w:tcW w:w="2834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Wymagania minimalne Zamawiającego</w:t>
            </w:r>
          </w:p>
        </w:tc>
        <w:tc>
          <w:tcPr>
            <w:tcW w:w="901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ind w:left="-71"/>
              <w:jc w:val="center"/>
              <w:rPr>
                <w:b/>
                <w:bCs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 xml:space="preserve">Charakterystyka </w:t>
            </w:r>
          </w:p>
          <w:p w:rsidR="00D11501" w:rsidRPr="00C81499" w:rsidRDefault="00D11501" w:rsidP="00037580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>proponowanego przez Uczestnika przetargu wyrobu</w:t>
            </w:r>
          </w:p>
        </w:tc>
        <w:tc>
          <w:tcPr>
            <w:tcW w:w="1047" w:type="pct"/>
            <w:shd w:val="clear" w:color="auto" w:fill="E6E6E6"/>
            <w:vAlign w:val="center"/>
          </w:tcPr>
          <w:p w:rsidR="00D11501" w:rsidRPr="00C81499" w:rsidRDefault="00D11501" w:rsidP="00037580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Uwagi</w:t>
            </w: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1.</w:t>
            </w:r>
          </w:p>
        </w:tc>
        <w:tc>
          <w:tcPr>
            <w:tcW w:w="2834" w:type="pct"/>
            <w:vAlign w:val="center"/>
          </w:tcPr>
          <w:p w:rsidR="00D11501" w:rsidRPr="000C4DD7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>Lodówka podblatowa (chłodziarko-zamrażarka).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  <w:vertAlign w:val="superscript"/>
              </w:rPr>
            </w:pP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2.</w:t>
            </w:r>
          </w:p>
        </w:tc>
        <w:tc>
          <w:tcPr>
            <w:tcW w:w="2834" w:type="pct"/>
            <w:vAlign w:val="center"/>
          </w:tcPr>
          <w:p w:rsidR="00D11501" w:rsidRPr="000C4DD7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>Lodówka jednodrzwiowa.</w:t>
            </w:r>
          </w:p>
        </w:tc>
        <w:tc>
          <w:tcPr>
            <w:tcW w:w="901" w:type="pct"/>
            <w:vAlign w:val="center"/>
          </w:tcPr>
          <w:p w:rsidR="00D11501" w:rsidRPr="00815CEF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3.</w:t>
            </w:r>
          </w:p>
        </w:tc>
        <w:tc>
          <w:tcPr>
            <w:tcW w:w="2834" w:type="pct"/>
            <w:vAlign w:val="center"/>
          </w:tcPr>
          <w:p w:rsidR="00D11501" w:rsidRPr="00D11501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 xml:space="preserve">Wymiary zewnętrzne: (szer. X gł. </w:t>
            </w:r>
            <w:r w:rsidRPr="000C4DD7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X wys.) 480 mm X 500 mm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br/>
            </w:r>
            <w:r w:rsidRPr="000C4DD7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X 840 mm.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  <w:vertAlign w:val="superscript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zewnętrzne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4.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72A93">
              <w:rPr>
                <w:rFonts w:ascii="Times New Roman" w:hAnsi="Times New Roman" w:cs="Times New Roman"/>
                <w:szCs w:val="20"/>
              </w:rPr>
              <w:t xml:space="preserve">Pojemność całkowita lodówki: min. 90 </w:t>
            </w:r>
            <w:r w:rsidRPr="00B72A93">
              <w:rPr>
                <w:rFonts w:ascii="Times New Roman" w:hAnsi="Times New Roman" w:cs="Times New Roman"/>
                <w:color w:val="000000"/>
                <w:szCs w:val="20"/>
              </w:rPr>
              <w:t>litrów.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</w:t>
            </w:r>
            <w:r>
              <w:rPr>
                <w:color w:val="000000"/>
                <w:sz w:val="18"/>
                <w:szCs w:val="18"/>
              </w:rPr>
              <w:t>całkowita</w:t>
            </w:r>
            <w:r w:rsidRPr="00712549">
              <w:rPr>
                <w:color w:val="000000"/>
                <w:sz w:val="18"/>
                <w:szCs w:val="18"/>
              </w:rPr>
              <w:t xml:space="preserve">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72A93">
              <w:rPr>
                <w:rFonts w:ascii="Times New Roman" w:hAnsi="Times New Roman" w:cs="Times New Roman"/>
                <w:color w:val="000000"/>
                <w:szCs w:val="20"/>
              </w:rPr>
              <w:t>Minimalna liczba półek i szuflad: 2 półki szklane, 3 półki w drzwiach i 1 szuflada na warzywa i owoce.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251078" w:rsidRDefault="00D11501" w:rsidP="00037580">
            <w:pPr>
              <w:rPr>
                <w:bCs/>
                <w:sz w:val="18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 xml:space="preserve">ilość półek i szuflad: </w:t>
            </w:r>
          </w:p>
          <w:p w:rsidR="00D11501" w:rsidRPr="00251078" w:rsidRDefault="00D11501" w:rsidP="00037580">
            <w:pPr>
              <w:rPr>
                <w:bCs/>
                <w:sz w:val="18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>- półk</w:t>
            </w:r>
            <w:r>
              <w:rPr>
                <w:bCs/>
                <w:sz w:val="18"/>
                <w:szCs w:val="18"/>
              </w:rPr>
              <w:t>a</w:t>
            </w:r>
            <w:r w:rsidRPr="00251078">
              <w:rPr>
                <w:bCs/>
                <w:sz w:val="18"/>
                <w:szCs w:val="18"/>
              </w:rPr>
              <w:t xml:space="preserve"> szklan</w:t>
            </w:r>
            <w:r>
              <w:rPr>
                <w:bCs/>
                <w:sz w:val="18"/>
                <w:szCs w:val="18"/>
              </w:rPr>
              <w:t>a - … szt.</w:t>
            </w:r>
          </w:p>
          <w:p w:rsidR="00D11501" w:rsidRPr="00251078" w:rsidRDefault="00D11501" w:rsidP="00037580">
            <w:pPr>
              <w:rPr>
                <w:bCs/>
                <w:sz w:val="18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251078">
              <w:rPr>
                <w:bCs/>
                <w:sz w:val="18"/>
                <w:szCs w:val="18"/>
              </w:rPr>
              <w:t>półk</w:t>
            </w:r>
            <w:r>
              <w:rPr>
                <w:bCs/>
                <w:sz w:val="18"/>
                <w:szCs w:val="18"/>
              </w:rPr>
              <w:t>a</w:t>
            </w:r>
            <w:r w:rsidRPr="00251078">
              <w:rPr>
                <w:bCs/>
                <w:sz w:val="18"/>
                <w:szCs w:val="18"/>
              </w:rPr>
              <w:t xml:space="preserve"> w drzwiach</w:t>
            </w:r>
            <w:r>
              <w:rPr>
                <w:bCs/>
                <w:sz w:val="18"/>
                <w:szCs w:val="18"/>
              </w:rPr>
              <w:t xml:space="preserve"> - .. szt.</w:t>
            </w:r>
          </w:p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>- szufl</w:t>
            </w:r>
            <w:r>
              <w:rPr>
                <w:bCs/>
                <w:sz w:val="18"/>
                <w:szCs w:val="18"/>
              </w:rPr>
              <w:t xml:space="preserve">ada na warzywa </w:t>
            </w:r>
            <w:r>
              <w:rPr>
                <w:bCs/>
                <w:sz w:val="18"/>
                <w:szCs w:val="18"/>
              </w:rPr>
              <w:br/>
              <w:t xml:space="preserve">  i owoce - … szt.</w:t>
            </w: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6.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pStyle w:val="Zawartotabeli"/>
              <w:tabs>
                <w:tab w:val="left" w:pos="335"/>
              </w:tabs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B72A93">
              <w:rPr>
                <w:rFonts w:cs="Times New Roman"/>
                <w:color w:val="000000"/>
                <w:sz w:val="20"/>
                <w:szCs w:val="20"/>
              </w:rPr>
              <w:t xml:space="preserve">Korpus zewnętrzny w kolorze białym, malowany proszkowo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B72A93">
              <w:rPr>
                <w:rFonts w:cs="Times New Roman"/>
                <w:color w:val="000000"/>
                <w:sz w:val="20"/>
                <w:szCs w:val="20"/>
              </w:rPr>
              <w:t>lub korpus zewnętrzny w kolorze szarym.</w:t>
            </w:r>
          </w:p>
        </w:tc>
        <w:tc>
          <w:tcPr>
            <w:tcW w:w="901" w:type="pct"/>
            <w:vAlign w:val="center"/>
          </w:tcPr>
          <w:p w:rsidR="00D11501" w:rsidRPr="00815CEF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7.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72A93">
              <w:rPr>
                <w:rFonts w:ascii="Times New Roman" w:hAnsi="Times New Roman" w:cs="Times New Roman"/>
                <w:color w:val="000000"/>
                <w:szCs w:val="20"/>
              </w:rPr>
              <w:t>Konstrukcja drzwi i zawiasów umożliwiająca zmianę strony otwierania drzwi.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8.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>Zasilanie 230V/50 Hz.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9.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 xml:space="preserve">Klasa energetyczna </w:t>
            </w:r>
            <w:r>
              <w:rPr>
                <w:sz w:val="20"/>
                <w:szCs w:val="20"/>
              </w:rPr>
              <w:t>D</w:t>
            </w:r>
            <w:r w:rsidRPr="00B72A93">
              <w:rPr>
                <w:sz w:val="20"/>
                <w:szCs w:val="20"/>
              </w:rPr>
              <w:t xml:space="preserve"> lub wyższa (zgodnie z </w:t>
            </w:r>
            <w:r w:rsidRPr="00B72A93">
              <w:rPr>
                <w:color w:val="111111"/>
                <w:sz w:val="20"/>
                <w:szCs w:val="20"/>
                <w:shd w:val="clear" w:color="auto" w:fill="FFFFFF"/>
              </w:rPr>
              <w:t xml:space="preserve">Rozporządzeniem Parlamentu Europejskiego i Rady (UE) 2017/1369 z dnia 4 lipca </w:t>
            </w:r>
            <w:r w:rsidRPr="00B72A93">
              <w:rPr>
                <w:color w:val="111111"/>
                <w:sz w:val="20"/>
                <w:szCs w:val="20"/>
                <w:shd w:val="clear" w:color="auto" w:fill="FFFFFF"/>
              </w:rPr>
              <w:br/>
              <w:t>2017 r</w:t>
            </w:r>
            <w:r w:rsidRPr="00B72A93">
              <w:rPr>
                <w:b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r w:rsidRPr="00B72A93"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ustanawiającym ramy etykietowania energetycznego).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klasa energetyczna: ………..</w:t>
            </w: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10.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 produkcji: ………..</w:t>
            </w: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11.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</w:p>
        </w:tc>
      </w:tr>
      <w:tr w:rsidR="00D11501" w:rsidRPr="00C81499" w:rsidTr="00037580">
        <w:trPr>
          <w:trHeight w:val="420"/>
        </w:trPr>
        <w:tc>
          <w:tcPr>
            <w:tcW w:w="218" w:type="pct"/>
            <w:vAlign w:val="center"/>
          </w:tcPr>
          <w:p w:rsidR="00D11501" w:rsidRPr="00C81499" w:rsidRDefault="00D11501" w:rsidP="00037580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12.</w:t>
            </w:r>
          </w:p>
        </w:tc>
        <w:tc>
          <w:tcPr>
            <w:tcW w:w="2834" w:type="pct"/>
            <w:vAlign w:val="center"/>
          </w:tcPr>
          <w:p w:rsidR="00D11501" w:rsidRPr="00B72A93" w:rsidRDefault="00D11501" w:rsidP="00037580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B72A93">
              <w:rPr>
                <w:sz w:val="20"/>
                <w:szCs w:val="20"/>
              </w:rPr>
              <w:t xml:space="preserve">wraz </w:t>
            </w:r>
            <w:r w:rsidRPr="00B72A93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901" w:type="pct"/>
            <w:vAlign w:val="center"/>
          </w:tcPr>
          <w:p w:rsidR="00D11501" w:rsidRPr="00C81499" w:rsidRDefault="00D11501" w:rsidP="00037580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11501" w:rsidRPr="00BC1E81" w:rsidRDefault="00D11501" w:rsidP="00037580">
            <w:pPr>
              <w:rPr>
                <w:bCs/>
                <w:sz w:val="20"/>
                <w:szCs w:val="20"/>
              </w:rPr>
            </w:pPr>
          </w:p>
        </w:tc>
      </w:tr>
    </w:tbl>
    <w:p w:rsidR="00D11501" w:rsidRPr="00C81499" w:rsidRDefault="00D11501" w:rsidP="00D11501">
      <w:pPr>
        <w:rPr>
          <w:sz w:val="18"/>
          <w:szCs w:val="20"/>
        </w:rPr>
      </w:pPr>
      <w:r w:rsidRPr="00C81499">
        <w:rPr>
          <w:bCs/>
          <w:sz w:val="18"/>
          <w:szCs w:val="20"/>
          <w:vertAlign w:val="superscript"/>
        </w:rPr>
        <w:t xml:space="preserve">* ) </w:t>
      </w:r>
      <w:r w:rsidRPr="00C81499">
        <w:rPr>
          <w:sz w:val="18"/>
          <w:szCs w:val="20"/>
        </w:rPr>
        <w:t xml:space="preserve"> - niepotrzebne skreślić</w:t>
      </w: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Default="00D11501" w:rsidP="00D11501">
      <w:pPr>
        <w:jc w:val="both"/>
        <w:rPr>
          <w:sz w:val="16"/>
          <w:szCs w:val="22"/>
        </w:rPr>
      </w:pPr>
    </w:p>
    <w:p w:rsidR="00D11501" w:rsidRPr="00C81499" w:rsidRDefault="00D11501" w:rsidP="00D11501">
      <w:pPr>
        <w:jc w:val="both"/>
        <w:rPr>
          <w:sz w:val="16"/>
          <w:szCs w:val="22"/>
        </w:rPr>
      </w:pPr>
      <w:r w:rsidRPr="00C81499">
        <w:rPr>
          <w:sz w:val="16"/>
          <w:szCs w:val="22"/>
        </w:rPr>
        <w:t>………………………………………</w:t>
      </w:r>
    </w:p>
    <w:p w:rsidR="00D11501" w:rsidRPr="00C81499" w:rsidRDefault="00D11501" w:rsidP="00D11501">
      <w:pPr>
        <w:jc w:val="both"/>
        <w:rPr>
          <w:sz w:val="16"/>
          <w:szCs w:val="20"/>
        </w:rPr>
      </w:pPr>
      <w:r w:rsidRPr="00C81499">
        <w:rPr>
          <w:sz w:val="16"/>
          <w:szCs w:val="20"/>
        </w:rPr>
        <w:t xml:space="preserve">            </w:t>
      </w:r>
      <w:r w:rsidRPr="00C81499">
        <w:rPr>
          <w:sz w:val="16"/>
          <w:szCs w:val="18"/>
        </w:rPr>
        <w:t>/Miejscowość i data/</w:t>
      </w:r>
      <w:r w:rsidRPr="00C81499">
        <w:rPr>
          <w:sz w:val="16"/>
          <w:szCs w:val="20"/>
        </w:rPr>
        <w:t xml:space="preserve">                                         </w:t>
      </w:r>
      <w:r>
        <w:rPr>
          <w:sz w:val="16"/>
          <w:szCs w:val="20"/>
        </w:rPr>
        <w:t xml:space="preserve">    </w:t>
      </w:r>
      <w:r w:rsidRPr="00C81499">
        <w:rPr>
          <w:sz w:val="16"/>
          <w:szCs w:val="20"/>
        </w:rPr>
        <w:t>…………………………………………………………………</w:t>
      </w:r>
      <w:r>
        <w:rPr>
          <w:sz w:val="16"/>
          <w:szCs w:val="20"/>
        </w:rPr>
        <w:t>………</w:t>
      </w:r>
      <w:r w:rsidRPr="00C81499">
        <w:rPr>
          <w:sz w:val="16"/>
          <w:szCs w:val="20"/>
        </w:rPr>
        <w:t>........…………</w:t>
      </w:r>
    </w:p>
    <w:p w:rsidR="00D11501" w:rsidRPr="00C81499" w:rsidRDefault="00D11501" w:rsidP="00D11501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C81499">
        <w:rPr>
          <w:sz w:val="16"/>
          <w:szCs w:val="18"/>
        </w:rPr>
        <w:t xml:space="preserve">                                                                  </w:t>
      </w:r>
      <w:r>
        <w:rPr>
          <w:sz w:val="16"/>
          <w:szCs w:val="18"/>
        </w:rPr>
        <w:t xml:space="preserve">                      </w:t>
      </w:r>
      <w:r w:rsidRPr="00C81499">
        <w:rPr>
          <w:sz w:val="16"/>
          <w:szCs w:val="18"/>
        </w:rPr>
        <w:t xml:space="preserve"> </w:t>
      </w:r>
      <w:r>
        <w:rPr>
          <w:sz w:val="16"/>
          <w:szCs w:val="18"/>
        </w:rPr>
        <w:t>/p</w:t>
      </w:r>
      <w:r w:rsidRPr="00C81499">
        <w:rPr>
          <w:sz w:val="16"/>
          <w:szCs w:val="18"/>
        </w:rPr>
        <w:t>odpis osoby/osób upoważnionej do występowania w imieniu Uczestnika przetargu/</w:t>
      </w:r>
    </w:p>
    <w:p w:rsidR="00D11501" w:rsidRDefault="00D11501" w:rsidP="00D11501">
      <w:pPr>
        <w:jc w:val="both"/>
        <w:rPr>
          <w:sz w:val="16"/>
          <w:szCs w:val="18"/>
        </w:rPr>
      </w:pPr>
      <w:r w:rsidRPr="00C81499">
        <w:rPr>
          <w:sz w:val="16"/>
          <w:szCs w:val="18"/>
        </w:rPr>
        <w:t xml:space="preserve">  </w:t>
      </w:r>
      <w:r>
        <w:rPr>
          <w:sz w:val="16"/>
          <w:szCs w:val="18"/>
        </w:rPr>
        <w:t xml:space="preserve">            </w:t>
      </w:r>
      <w:r w:rsidRPr="00C81499">
        <w:rPr>
          <w:sz w:val="16"/>
          <w:szCs w:val="18"/>
        </w:rPr>
        <w:t xml:space="preserve">                                                                                     (pożądany czytelny podpis albo podpis i pieczątka z imieniem i nazwiskiem)</w:t>
      </w:r>
    </w:p>
    <w:p w:rsidR="006C6160" w:rsidRDefault="006C6160" w:rsidP="00D11501"/>
    <w:sectPr w:rsidR="006C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01" w:rsidRDefault="00D11501" w:rsidP="00D11501">
      <w:r>
        <w:separator/>
      </w:r>
    </w:p>
  </w:endnote>
  <w:endnote w:type="continuationSeparator" w:id="0">
    <w:p w:rsidR="00D11501" w:rsidRDefault="00D11501" w:rsidP="00D1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01" w:rsidRDefault="00D11501" w:rsidP="00D11501">
      <w:r>
        <w:separator/>
      </w:r>
    </w:p>
  </w:footnote>
  <w:footnote w:type="continuationSeparator" w:id="0">
    <w:p w:rsidR="00D11501" w:rsidRDefault="00D11501" w:rsidP="00D1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21B32"/>
    <w:multiLevelType w:val="hybridMultilevel"/>
    <w:tmpl w:val="45460316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726533A"/>
    <w:multiLevelType w:val="hybridMultilevel"/>
    <w:tmpl w:val="9E5E202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3971B1"/>
    <w:multiLevelType w:val="hybridMultilevel"/>
    <w:tmpl w:val="AFBE9E4A"/>
    <w:lvl w:ilvl="0" w:tplc="0FC662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04969"/>
    <w:multiLevelType w:val="hybridMultilevel"/>
    <w:tmpl w:val="9E5E202A"/>
    <w:lvl w:ilvl="0" w:tplc="B608BD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92079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01"/>
    <w:rsid w:val="00127213"/>
    <w:rsid w:val="006C6160"/>
    <w:rsid w:val="00723CDB"/>
    <w:rsid w:val="00D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30FE-242E-4662-BF71-D656EC9C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1501"/>
    <w:pPr>
      <w:keepNext/>
      <w:jc w:val="center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1501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ytu">
    <w:name w:val="Title"/>
    <w:basedOn w:val="Normalny"/>
    <w:link w:val="TytuZnak"/>
    <w:qFormat/>
    <w:rsid w:val="00D1150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115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D11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11501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150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115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styleId="Pogrubienie">
    <w:name w:val="Strong"/>
    <w:qFormat/>
    <w:rsid w:val="00D11501"/>
    <w:rPr>
      <w:b/>
      <w:bCs/>
    </w:rPr>
  </w:style>
  <w:style w:type="paragraph" w:customStyle="1" w:styleId="Tabelapozycja">
    <w:name w:val="Tabela pozycja"/>
    <w:basedOn w:val="Normalny"/>
    <w:rsid w:val="00D11501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rsid w:val="00D11501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rsid w:val="00D11501"/>
    <w:pPr>
      <w:jc w:val="center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D11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5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1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5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1490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3</cp:revision>
  <dcterms:created xsi:type="dcterms:W3CDTF">2021-11-29T12:17:00Z</dcterms:created>
  <dcterms:modified xsi:type="dcterms:W3CDTF">2021-11-30T08:37:00Z</dcterms:modified>
</cp:coreProperties>
</file>